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9F2" w:rsidRDefault="006D79F2" w:rsidP="006D79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41</w:t>
      </w:r>
      <w:r w:rsidRPr="006D79F2">
        <w:rPr>
          <w:rFonts w:ascii="Times New Roman" w:hAnsi="Times New Roman" w:cs="Times New Roman"/>
          <w:sz w:val="24"/>
          <w:szCs w:val="24"/>
        </w:rPr>
        <w:t xml:space="preserve">. točke 2. Statuta Grada Zagreba (Službeni glasnik Grada Zagreba </w:t>
      </w:r>
      <w:r>
        <w:rPr>
          <w:rFonts w:ascii="Times New Roman" w:hAnsi="Times New Roman" w:cs="Times New Roman"/>
          <w:sz w:val="24"/>
          <w:szCs w:val="24"/>
        </w:rPr>
        <w:t>23/16 i 2/18</w:t>
      </w:r>
      <w:r w:rsidRPr="006D79F2">
        <w:rPr>
          <w:rFonts w:ascii="Times New Roman" w:hAnsi="Times New Roman" w:cs="Times New Roman"/>
          <w:sz w:val="24"/>
          <w:szCs w:val="24"/>
        </w:rPr>
        <w:t>), Gradska s</w:t>
      </w:r>
      <w:r>
        <w:rPr>
          <w:rFonts w:ascii="Times New Roman" w:hAnsi="Times New Roman" w:cs="Times New Roman"/>
          <w:sz w:val="24"/>
          <w:szCs w:val="24"/>
        </w:rPr>
        <w:t>kupština Grada Zagreba, na _____</w:t>
      </w:r>
      <w:r w:rsidRPr="006D79F2">
        <w:rPr>
          <w:rFonts w:ascii="Times New Roman" w:hAnsi="Times New Roman" w:cs="Times New Roman"/>
          <w:sz w:val="24"/>
          <w:szCs w:val="24"/>
        </w:rPr>
        <w:t xml:space="preserve"> sjednici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79F2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D79F2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D79F2">
        <w:rPr>
          <w:rFonts w:ascii="Times New Roman" w:hAnsi="Times New Roman" w:cs="Times New Roman"/>
          <w:sz w:val="24"/>
          <w:szCs w:val="24"/>
        </w:rPr>
        <w:t>., donijela je</w:t>
      </w:r>
    </w:p>
    <w:p w:rsidR="006D79F2" w:rsidRPr="006D79F2" w:rsidRDefault="006D79F2" w:rsidP="006D79F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D79F2" w:rsidRDefault="006D79F2" w:rsidP="00B86A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ZAGREBAČKU</w:t>
      </w:r>
      <w:r w:rsidR="007F7211" w:rsidRPr="008C3828">
        <w:rPr>
          <w:rFonts w:ascii="Times New Roman" w:hAnsi="Times New Roman" w:cs="Times New Roman"/>
          <w:b/>
          <w:sz w:val="24"/>
          <w:szCs w:val="24"/>
        </w:rPr>
        <w:t xml:space="preserve"> STRATEGIJ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:rsidR="006D79F2" w:rsidRDefault="006D79F2" w:rsidP="00B86A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zaštite od nasilja u obitelji za razdoblje od 2018. do 2022.</w:t>
      </w:r>
    </w:p>
    <w:p w:rsidR="007F7211" w:rsidRPr="008C3828" w:rsidRDefault="007F7211" w:rsidP="006D79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37D9" w:rsidRPr="008C3828" w:rsidRDefault="009A37D9" w:rsidP="00B86A28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163D02" w:rsidRPr="008C3828" w:rsidRDefault="00163D02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UVOD</w:t>
      </w:r>
    </w:p>
    <w:p w:rsidR="00163D02" w:rsidRPr="008C3828" w:rsidRDefault="00E4789F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  <w:t>Grad Zagreb posebnu pozornost usmjerava zaštiti od nasilja u obitelji koje predstavlja kršenje osnovnih lju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dskih prava i temeljnih sloboda te </w:t>
      </w:r>
      <w:r w:rsidRPr="008C3828">
        <w:rPr>
          <w:rFonts w:ascii="Times New Roman" w:hAnsi="Times New Roman" w:cs="Times New Roman"/>
          <w:sz w:val="24"/>
          <w:szCs w:val="24"/>
        </w:rPr>
        <w:t>jedan od najtežih oblika rodno ute</w:t>
      </w:r>
      <w:r w:rsidR="00F02114" w:rsidRPr="008C3828">
        <w:rPr>
          <w:rFonts w:ascii="Times New Roman" w:hAnsi="Times New Roman" w:cs="Times New Roman"/>
          <w:sz w:val="24"/>
          <w:szCs w:val="24"/>
        </w:rPr>
        <w:t>meljenog kršenja ljudskih prava i svojevrsni oblik diskriminacije žena, kao najčešćih žrtava nasilja u obitelji te krajnje neprihvatljiv oblik kršenja prava i interesa djeteta bilo da su djeca žrtve ili svjedoci nasilja u obitelji.</w:t>
      </w:r>
    </w:p>
    <w:p w:rsidR="00176E66" w:rsidRPr="008C3828" w:rsidRDefault="00176E6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  <w:t>Provedba prethodno važećih dokumenata na području zaštite od nasilja u obitelji pridonijela je prepoznavanju nasilja u obitelji kojim se krše temeljna ljudska prava i slobode te su napravljeni znatni pomaci na području izobrazbe stručne i šire javnosti na području prepoznavanja i djelovanja u situacijama nasilja u obitelji, njegovoj prevenciji kao i zaštiti žrtava obiteljskog nasilja.</w:t>
      </w:r>
    </w:p>
    <w:p w:rsidR="009A37D9" w:rsidRPr="008C3828" w:rsidRDefault="00E4789F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</w:r>
      <w:r w:rsidR="00E515E8" w:rsidRPr="008C3828">
        <w:rPr>
          <w:rFonts w:ascii="Times New Roman" w:hAnsi="Times New Roman" w:cs="Times New Roman"/>
          <w:sz w:val="24"/>
          <w:szCs w:val="24"/>
        </w:rPr>
        <w:t>Slijedom nacionalnih strateških dokumenata koje donosi Vlada Republike Hrvatske n</w:t>
      </w:r>
      <w:r w:rsidRPr="008C3828">
        <w:rPr>
          <w:rFonts w:ascii="Times New Roman" w:hAnsi="Times New Roman" w:cs="Times New Roman"/>
          <w:sz w:val="24"/>
          <w:szCs w:val="24"/>
        </w:rPr>
        <w:t>a području zaštite od nasilja u obitelji</w:t>
      </w:r>
      <w:r w:rsidR="00E515E8" w:rsidRPr="008C3828">
        <w:rPr>
          <w:rFonts w:ascii="Times New Roman" w:hAnsi="Times New Roman" w:cs="Times New Roman"/>
          <w:sz w:val="24"/>
          <w:szCs w:val="24"/>
        </w:rPr>
        <w:t>,</w:t>
      </w:r>
      <w:r w:rsidRPr="008C3828">
        <w:rPr>
          <w:rFonts w:ascii="Times New Roman" w:hAnsi="Times New Roman" w:cs="Times New Roman"/>
          <w:sz w:val="24"/>
          <w:szCs w:val="24"/>
        </w:rPr>
        <w:t xml:space="preserve"> Gradska skupština Grada Zagreba </w:t>
      </w:r>
      <w:r w:rsidR="00FD2D7E" w:rsidRPr="008C3828">
        <w:rPr>
          <w:rFonts w:ascii="Times New Roman" w:hAnsi="Times New Roman" w:cs="Times New Roman"/>
          <w:sz w:val="24"/>
          <w:szCs w:val="24"/>
        </w:rPr>
        <w:t xml:space="preserve">u dosadašnjem razdoblju </w:t>
      </w:r>
      <w:r w:rsidRPr="008C3828">
        <w:rPr>
          <w:rFonts w:ascii="Times New Roman" w:hAnsi="Times New Roman" w:cs="Times New Roman"/>
          <w:sz w:val="24"/>
          <w:szCs w:val="24"/>
        </w:rPr>
        <w:t xml:space="preserve">donijela </w:t>
      </w:r>
      <w:r w:rsidR="00FD2D7E" w:rsidRPr="008C3828">
        <w:rPr>
          <w:rFonts w:ascii="Times New Roman" w:hAnsi="Times New Roman" w:cs="Times New Roman"/>
          <w:sz w:val="24"/>
          <w:szCs w:val="24"/>
        </w:rPr>
        <w:t xml:space="preserve">je </w:t>
      </w:r>
      <w:r w:rsidRPr="008C3828">
        <w:rPr>
          <w:rFonts w:ascii="Times New Roman" w:hAnsi="Times New Roman" w:cs="Times New Roman"/>
          <w:sz w:val="24"/>
          <w:szCs w:val="24"/>
        </w:rPr>
        <w:t>dva strateška dokumenta</w:t>
      </w:r>
      <w:r w:rsidR="0018766C" w:rsidRPr="008C3828">
        <w:rPr>
          <w:rFonts w:ascii="Times New Roman" w:hAnsi="Times New Roman" w:cs="Times New Roman"/>
          <w:sz w:val="24"/>
          <w:szCs w:val="24"/>
        </w:rPr>
        <w:t>;</w:t>
      </w:r>
      <w:r w:rsidR="00FD2D7E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sz w:val="24"/>
          <w:szCs w:val="24"/>
        </w:rPr>
        <w:t>Zagrebačk</w:t>
      </w:r>
      <w:r w:rsidR="00FD2D7E" w:rsidRPr="008C3828">
        <w:rPr>
          <w:rFonts w:ascii="Times New Roman" w:hAnsi="Times New Roman" w:cs="Times New Roman"/>
          <w:sz w:val="24"/>
          <w:szCs w:val="24"/>
        </w:rPr>
        <w:t>u</w:t>
      </w:r>
      <w:r w:rsidRPr="008C3828">
        <w:rPr>
          <w:rFonts w:ascii="Times New Roman" w:hAnsi="Times New Roman" w:cs="Times New Roman"/>
          <w:sz w:val="24"/>
          <w:szCs w:val="24"/>
        </w:rPr>
        <w:t xml:space="preserve"> strategij</w:t>
      </w:r>
      <w:r w:rsidR="00FD2D7E" w:rsidRPr="008C3828">
        <w:rPr>
          <w:rFonts w:ascii="Times New Roman" w:hAnsi="Times New Roman" w:cs="Times New Roman"/>
          <w:sz w:val="24"/>
          <w:szCs w:val="24"/>
        </w:rPr>
        <w:t>u</w:t>
      </w:r>
      <w:r w:rsidRPr="008C3828">
        <w:rPr>
          <w:rFonts w:ascii="Times New Roman" w:hAnsi="Times New Roman" w:cs="Times New Roman"/>
          <w:sz w:val="24"/>
          <w:szCs w:val="24"/>
        </w:rPr>
        <w:t xml:space="preserve"> jedinstvene politike </w:t>
      </w:r>
      <w:r w:rsidR="00AE3AC9">
        <w:rPr>
          <w:rFonts w:ascii="Times New Roman" w:hAnsi="Times New Roman" w:cs="Times New Roman"/>
          <w:sz w:val="24"/>
          <w:szCs w:val="24"/>
        </w:rPr>
        <w:t>za zaštitu</w:t>
      </w:r>
      <w:r w:rsidRPr="008C3828">
        <w:rPr>
          <w:rFonts w:ascii="Times New Roman" w:hAnsi="Times New Roman" w:cs="Times New Roman"/>
          <w:sz w:val="24"/>
          <w:szCs w:val="24"/>
        </w:rPr>
        <w:t xml:space="preserve"> od  nasilja u obitelji </w:t>
      </w:r>
      <w:r w:rsidR="00AE3AC9">
        <w:rPr>
          <w:rFonts w:ascii="Times New Roman" w:hAnsi="Times New Roman" w:cs="Times New Roman"/>
          <w:sz w:val="24"/>
          <w:szCs w:val="24"/>
        </w:rPr>
        <w:t>u</w:t>
      </w:r>
      <w:r w:rsidR="00AF72D7" w:rsidRPr="008C3828">
        <w:rPr>
          <w:rFonts w:ascii="Times New Roman" w:hAnsi="Times New Roman" w:cs="Times New Roman"/>
          <w:sz w:val="24"/>
          <w:szCs w:val="24"/>
        </w:rPr>
        <w:t xml:space="preserve"> razdoblj</w:t>
      </w:r>
      <w:r w:rsidR="00AE3AC9">
        <w:rPr>
          <w:rFonts w:ascii="Times New Roman" w:hAnsi="Times New Roman" w:cs="Times New Roman"/>
          <w:sz w:val="24"/>
          <w:szCs w:val="24"/>
        </w:rPr>
        <w:t>u</w:t>
      </w:r>
      <w:r w:rsidR="00AF72D7" w:rsidRPr="008C3828">
        <w:rPr>
          <w:rFonts w:ascii="Times New Roman" w:hAnsi="Times New Roman" w:cs="Times New Roman"/>
          <w:sz w:val="24"/>
          <w:szCs w:val="24"/>
        </w:rPr>
        <w:t xml:space="preserve"> od </w:t>
      </w:r>
      <w:r w:rsidRPr="008C3828">
        <w:rPr>
          <w:rFonts w:ascii="Times New Roman" w:hAnsi="Times New Roman" w:cs="Times New Roman"/>
          <w:sz w:val="24"/>
          <w:szCs w:val="24"/>
        </w:rPr>
        <w:t xml:space="preserve">2008. </w:t>
      </w:r>
      <w:r w:rsidR="00AF72D7" w:rsidRPr="008C3828">
        <w:rPr>
          <w:rFonts w:ascii="Times New Roman" w:hAnsi="Times New Roman" w:cs="Times New Roman"/>
          <w:sz w:val="24"/>
          <w:szCs w:val="24"/>
        </w:rPr>
        <w:t>do</w:t>
      </w:r>
      <w:r w:rsidRPr="008C3828">
        <w:rPr>
          <w:rFonts w:ascii="Times New Roman" w:hAnsi="Times New Roman" w:cs="Times New Roman"/>
          <w:sz w:val="24"/>
          <w:szCs w:val="24"/>
        </w:rPr>
        <w:t xml:space="preserve"> 2010.</w:t>
      </w:r>
      <w:r w:rsidR="00654EC9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FD2D7E" w:rsidRPr="008C3828">
        <w:rPr>
          <w:rFonts w:ascii="Times New Roman" w:hAnsi="Times New Roman" w:cs="Times New Roman"/>
          <w:sz w:val="24"/>
          <w:szCs w:val="24"/>
        </w:rPr>
        <w:t>(</w:t>
      </w:r>
      <w:r w:rsidR="00654EC9" w:rsidRPr="008C3828">
        <w:rPr>
          <w:rFonts w:ascii="Times New Roman" w:hAnsi="Times New Roman" w:cs="Times New Roman"/>
          <w:sz w:val="24"/>
          <w:szCs w:val="24"/>
        </w:rPr>
        <w:t xml:space="preserve">Službeni glasnik Grada Zagreba </w:t>
      </w:r>
      <w:r w:rsidR="00AE3AC9">
        <w:rPr>
          <w:rFonts w:ascii="Times New Roman" w:hAnsi="Times New Roman" w:cs="Times New Roman"/>
          <w:sz w:val="24"/>
          <w:szCs w:val="24"/>
        </w:rPr>
        <w:t>9/08</w:t>
      </w:r>
      <w:r w:rsidR="00FD2D7E" w:rsidRPr="008C3828">
        <w:rPr>
          <w:rFonts w:ascii="Times New Roman" w:hAnsi="Times New Roman" w:cs="Times New Roman"/>
          <w:sz w:val="24"/>
          <w:szCs w:val="24"/>
        </w:rPr>
        <w:t>)</w:t>
      </w:r>
      <w:r w:rsidR="00654EC9" w:rsidRPr="008C3828">
        <w:rPr>
          <w:rFonts w:ascii="Times New Roman" w:hAnsi="Times New Roman" w:cs="Times New Roman"/>
          <w:sz w:val="24"/>
          <w:szCs w:val="24"/>
        </w:rPr>
        <w:t xml:space="preserve"> i Zagrebačku strategiju zaštite od nasilja u obitelji </w:t>
      </w:r>
      <w:r w:rsidR="00AF72D7" w:rsidRPr="008C3828">
        <w:rPr>
          <w:rFonts w:ascii="Times New Roman" w:hAnsi="Times New Roman" w:cs="Times New Roman"/>
          <w:sz w:val="24"/>
          <w:szCs w:val="24"/>
        </w:rPr>
        <w:t xml:space="preserve">za razdoblje od </w:t>
      </w:r>
      <w:r w:rsidR="00654EC9" w:rsidRPr="008C3828">
        <w:rPr>
          <w:rFonts w:ascii="Times New Roman" w:hAnsi="Times New Roman" w:cs="Times New Roman"/>
          <w:sz w:val="24"/>
          <w:szCs w:val="24"/>
        </w:rPr>
        <w:t xml:space="preserve">2011. </w:t>
      </w:r>
      <w:r w:rsidR="00AF72D7" w:rsidRPr="008C3828">
        <w:rPr>
          <w:rFonts w:ascii="Times New Roman" w:hAnsi="Times New Roman" w:cs="Times New Roman"/>
          <w:sz w:val="24"/>
          <w:szCs w:val="24"/>
        </w:rPr>
        <w:t>do</w:t>
      </w:r>
      <w:r w:rsidR="00654EC9" w:rsidRPr="008C3828">
        <w:rPr>
          <w:rFonts w:ascii="Times New Roman" w:hAnsi="Times New Roman" w:cs="Times New Roman"/>
          <w:sz w:val="24"/>
          <w:szCs w:val="24"/>
        </w:rPr>
        <w:t xml:space="preserve"> 2016.</w:t>
      </w:r>
      <w:r w:rsidR="00FD2D7E" w:rsidRPr="008C3828">
        <w:rPr>
          <w:rFonts w:ascii="Times New Roman" w:hAnsi="Times New Roman" w:cs="Times New Roman"/>
          <w:sz w:val="24"/>
          <w:szCs w:val="24"/>
        </w:rPr>
        <w:t xml:space="preserve"> (</w:t>
      </w:r>
      <w:r w:rsidR="00654EC9" w:rsidRPr="008C3828">
        <w:rPr>
          <w:rFonts w:ascii="Times New Roman" w:hAnsi="Times New Roman" w:cs="Times New Roman"/>
          <w:sz w:val="24"/>
          <w:szCs w:val="24"/>
        </w:rPr>
        <w:t>Službeni glasnik Grada Zagreba 18/11).</w:t>
      </w:r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86A" w:rsidRPr="008C3828" w:rsidRDefault="009A2C56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Temeljem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6F5" w:rsidRPr="008C3828">
        <w:rPr>
          <w:rFonts w:ascii="Times New Roman" w:hAnsi="Times New Roman" w:cs="Times New Roman"/>
          <w:sz w:val="24"/>
          <w:szCs w:val="24"/>
        </w:rPr>
        <w:t>Konvencije</w:t>
      </w:r>
      <w:r w:rsidR="00F03A7A" w:rsidRPr="008C3828">
        <w:rPr>
          <w:rFonts w:ascii="Times New Roman" w:hAnsi="Times New Roman" w:cs="Times New Roman"/>
          <w:sz w:val="24"/>
          <w:szCs w:val="24"/>
        </w:rPr>
        <w:t xml:space="preserve"> Vijeća Europe o sprečavanju i borbi protiv nasilja nad ženama i nasilja u obitelji i </w:t>
      </w:r>
      <w:r w:rsidRPr="008C3828">
        <w:rPr>
          <w:rFonts w:ascii="Times New Roman" w:hAnsi="Times New Roman" w:cs="Times New Roman"/>
          <w:sz w:val="24"/>
          <w:szCs w:val="24"/>
        </w:rPr>
        <w:t>Nacionalne strategij</w:t>
      </w:r>
      <w:r w:rsidR="00AE3AC9">
        <w:rPr>
          <w:rFonts w:ascii="Times New Roman" w:hAnsi="Times New Roman" w:cs="Times New Roman"/>
          <w:sz w:val="24"/>
          <w:szCs w:val="24"/>
        </w:rPr>
        <w:t xml:space="preserve">e zaštite od nasilja u obitelji, </w:t>
      </w:r>
      <w:r w:rsidRPr="008C3828">
        <w:rPr>
          <w:rFonts w:ascii="Times New Roman" w:hAnsi="Times New Roman" w:cs="Times New Roman"/>
          <w:sz w:val="24"/>
          <w:szCs w:val="24"/>
        </w:rPr>
        <w:t>za razdoblje od 2017. do 2022.</w:t>
      </w:r>
      <w:r w:rsidR="00AE3AC9">
        <w:rPr>
          <w:rFonts w:ascii="Times New Roman" w:hAnsi="Times New Roman" w:cs="Times New Roman"/>
          <w:sz w:val="24"/>
          <w:szCs w:val="24"/>
        </w:rPr>
        <w:t xml:space="preserve"> godine</w:t>
      </w:r>
      <w:r w:rsidRPr="008C3828">
        <w:rPr>
          <w:rFonts w:ascii="Times New Roman" w:hAnsi="Times New Roman" w:cs="Times New Roman"/>
          <w:sz w:val="24"/>
          <w:szCs w:val="24"/>
        </w:rPr>
        <w:t xml:space="preserve"> (Narodne novine, br</w:t>
      </w:r>
      <w:r w:rsidR="007C71E6" w:rsidRPr="008C3828">
        <w:rPr>
          <w:rFonts w:ascii="Times New Roman" w:hAnsi="Times New Roman" w:cs="Times New Roman"/>
          <w:sz w:val="24"/>
          <w:szCs w:val="24"/>
        </w:rPr>
        <w:t>.</w:t>
      </w:r>
      <w:r w:rsidR="007476C3" w:rsidRPr="008C3828">
        <w:rPr>
          <w:rFonts w:ascii="Times New Roman" w:hAnsi="Times New Roman" w:cs="Times New Roman"/>
          <w:sz w:val="24"/>
          <w:szCs w:val="24"/>
        </w:rPr>
        <w:t xml:space="preserve"> 96/2017</w:t>
      </w:r>
      <w:r w:rsidRPr="008C3828">
        <w:rPr>
          <w:rFonts w:ascii="Times New Roman" w:hAnsi="Times New Roman" w:cs="Times New Roman"/>
          <w:sz w:val="24"/>
          <w:szCs w:val="24"/>
        </w:rPr>
        <w:t xml:space="preserve">, u daljnjem tekstu: Nacionalna strategija), donosi se </w:t>
      </w:r>
      <w:r w:rsidR="00FD2D7E" w:rsidRPr="008C3828">
        <w:rPr>
          <w:rFonts w:ascii="Times New Roman" w:hAnsi="Times New Roman" w:cs="Times New Roman"/>
          <w:sz w:val="24"/>
          <w:szCs w:val="24"/>
        </w:rPr>
        <w:t>Zagrebačka strategija zaštite od nasilja u obitelji za razdoblje od 201</w:t>
      </w:r>
      <w:r w:rsidR="008F0452" w:rsidRPr="008C3828">
        <w:rPr>
          <w:rFonts w:ascii="Times New Roman" w:hAnsi="Times New Roman" w:cs="Times New Roman"/>
          <w:sz w:val="24"/>
          <w:szCs w:val="24"/>
        </w:rPr>
        <w:t>8</w:t>
      </w:r>
      <w:r w:rsidRPr="008C3828">
        <w:rPr>
          <w:rFonts w:ascii="Times New Roman" w:hAnsi="Times New Roman" w:cs="Times New Roman"/>
          <w:sz w:val="24"/>
          <w:szCs w:val="24"/>
        </w:rPr>
        <w:t>. do 2022.,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2D7E" w:rsidRPr="008C3828">
        <w:rPr>
          <w:rFonts w:ascii="Times New Roman" w:hAnsi="Times New Roman" w:cs="Times New Roman"/>
          <w:sz w:val="24"/>
          <w:szCs w:val="24"/>
        </w:rPr>
        <w:t xml:space="preserve">uvažavajući činjenicu da je provedba mjera i aktivnosti zaštite od nasilja u obitelji dugoročan proces koji </w:t>
      </w:r>
      <w:r w:rsidR="00FD2D7E" w:rsidRPr="008C3828">
        <w:rPr>
          <w:rFonts w:ascii="Times New Roman" w:hAnsi="Times New Roman" w:cs="Times New Roman"/>
          <w:sz w:val="24"/>
          <w:szCs w:val="24"/>
        </w:rPr>
        <w:lastRenderedPageBreak/>
        <w:t>zahtijeva kontinuitet te da se promjene mogu očekivati tek nakon sustavnog i kontinuiranog djelovanja svih nadležnih tijela i službi.</w:t>
      </w:r>
    </w:p>
    <w:p w:rsidR="00D9769E" w:rsidRPr="008C3828" w:rsidRDefault="009A2C56" w:rsidP="00D9769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Sva tijela zadužena za provedbu mjera iz Nacionalne strategije trebaju izraditi propise za provedbu mjera iz svoje nadležnosti te su ih dužna uvrstiti u svoje godišnje planove i za svaku godinu osigurati sredstva iz državnog proračuna i proračuna jedinica lokalne i područne (regionalne) s</w:t>
      </w:r>
      <w:r w:rsidR="001A080D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amouprave za njihovu provedbu. </w:t>
      </w:r>
    </w:p>
    <w:p w:rsidR="00D9769E" w:rsidRPr="008C3828" w:rsidRDefault="009A2C56" w:rsidP="00D976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769E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Grad Zagreb provodi obveze koje proizlaze iz njegovog samoupravnog djelokruga preko tijela Grada Zagreba, tijela mjesne samouprave, gradskih upravnih tijela i javnih službi. Gradska skupština Grada Zagreba kao predstavničko tijelo građana Grada Zagreba ima svoja stalna radna tijela koja razmatraju prijedloge odluka i drugih akata te druga pitanja koja su na dnevnom redu Gradske skupštine i o njima daju mišljenja i prijedloge.</w:t>
      </w:r>
    </w:p>
    <w:p w:rsidR="009A2C56" w:rsidRPr="008C3828" w:rsidRDefault="009A2C56" w:rsidP="00D9769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U donošenju strateških dokumenata Grada Zagreba na području zaštite od nasilja u obitelji sudjeluju nadležna radna tijela Gradske skupštine Grada Zagreba</w:t>
      </w:r>
      <w:r w:rsidR="00AE3AC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prvenstveno Povjerenstvo za ravnopravnost spolova koje nastavlja s djelovanjem prema programu rada Koordinacije za ravnopravnost spolova, osnovane od strane Gradske skupštine Grada Zagreba u studenom 2002. godine. Koordinacija je osnovana kao radno tijelo koje je kompatibilno s postojećim tijelima za ravnopravnost spolova na razini Vlade Republike Hrvatske i </w:t>
      </w:r>
      <w:r w:rsidR="00EA0BF0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Hrvatskog sabora.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Povjerenstvo za ravnopravnost spolova Gradske skupštine Grada Zagreba djeluje prema utvrđenim točkama Programa rada Koordinacije za ravnopravnost spolova te kreira i prati provedbu politike na području ravnopravnosti spolova iz djelokruga Grada Zagreba. </w:t>
      </w:r>
    </w:p>
    <w:p w:rsidR="00B07B59" w:rsidRPr="008C3828" w:rsidRDefault="009A2C56" w:rsidP="00D9769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0F7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Socijalnim planom Grada Zagreba 2014. – 2020.</w:t>
      </w:r>
      <w:r w:rsidRPr="008C38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(Službeni glasnik Grada Zagreba 17/14) </w:t>
      </w:r>
      <w:r w:rsidR="007C71E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431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kroz analizu mreže usluga na području grada Zagreba identificirana su glavna postignuća i resursi te su definirani pravci razvoja socijalne politike Grada Zagre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 </w:t>
      </w:r>
      <w:r w:rsidR="003E431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posebno važni u razdoblju do 2020., sukladno ciljevima na europskoj i nacionalnoj razini. 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 području razvoja mrež</w:t>
      </w:r>
      <w:r w:rsidR="003E431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e usluga za žrtve nasilja među prioritetima zadano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je, među ostalim,</w:t>
      </w:r>
      <w:r w:rsidR="003E431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osiguranje mehanizama financiranja skloništa u svrhu </w:t>
      </w:r>
      <w:r w:rsidR="00446EB2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osiguranja održivosti po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stojećih smještajnih kapaciteta,</w:t>
      </w:r>
      <w:r w:rsidR="00446EB2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sustavno i dosljedno provođenje mjere stambenog zbrinjavanja žrtava obiteljskog nasilja 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poticanj</w:t>
      </w:r>
      <w:r w:rsidR="0001057D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njihovog zapošljavanja</w:t>
      </w:r>
      <w:r w:rsidR="00E95E5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7C71E6" w:rsidRPr="008C3828" w:rsidRDefault="002A5906" w:rsidP="00D9769E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Akcijskim planom za 2018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. Socijalnog plana Grada Zagreba 2014. – 2020.</w:t>
      </w:r>
      <w:r w:rsidR="00C00EE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00EEB" w:rsidRPr="008C38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76E66" w:rsidRPr="008C382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00EEB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Operativnog cilja 2. 15. Razvoj mreže usluga za žrtve obiteljskog nasilja, 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zadano je daljnje osiguravanje uvjeta za privremeni smještaj žrtvama nasilja u obitelji</w:t>
      </w:r>
      <w:r w:rsidR="0001057D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, daljnji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razvoj </w:t>
      </w:r>
      <w:r w:rsidR="00176E6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izvaninstitucionalnih usluga (savjetovališta, SOS telefoni i sl.) te osiguravanje uvjeta za provedbu psihosocijalnog tretmana </w:t>
      </w:r>
      <w:r w:rsidR="001A080D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počinitelja nasilja u obitelji.</w:t>
      </w:r>
    </w:p>
    <w:p w:rsidR="00C23E97" w:rsidRDefault="00C23E97" w:rsidP="00B86A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3E97" w:rsidRDefault="00C23E97" w:rsidP="00B86A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A2C56" w:rsidRPr="008C3828" w:rsidRDefault="009A2C56" w:rsidP="00B86A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ANALIZA STANJA</w:t>
      </w:r>
    </w:p>
    <w:p w:rsidR="00E2405E" w:rsidRPr="008C3828" w:rsidRDefault="00E2405E" w:rsidP="00B86A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2255B" w:rsidRPr="008C3828" w:rsidRDefault="00B4344A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</w:r>
      <w:r w:rsidR="00E515E8" w:rsidRPr="00DD70F7">
        <w:rPr>
          <w:rFonts w:ascii="Times New Roman" w:hAnsi="Times New Roman" w:cs="Times New Roman"/>
          <w:sz w:val="24"/>
          <w:szCs w:val="24"/>
        </w:rPr>
        <w:t>P</w:t>
      </w:r>
      <w:r w:rsidRPr="00DD70F7">
        <w:rPr>
          <w:rFonts w:ascii="Times New Roman" w:hAnsi="Times New Roman" w:cs="Times New Roman"/>
          <w:sz w:val="24"/>
          <w:szCs w:val="24"/>
        </w:rPr>
        <w:t xml:space="preserve">rovedba Zagrebačke strategije zaštite od nasilja u obitelji </w:t>
      </w:r>
      <w:r w:rsidR="006F6C27" w:rsidRPr="00DD70F7">
        <w:rPr>
          <w:rFonts w:ascii="Times New Roman" w:hAnsi="Times New Roman" w:cs="Times New Roman"/>
          <w:sz w:val="24"/>
          <w:szCs w:val="24"/>
        </w:rPr>
        <w:t>za</w:t>
      </w:r>
      <w:r w:rsidRPr="00DD70F7">
        <w:rPr>
          <w:rFonts w:ascii="Times New Roman" w:hAnsi="Times New Roman" w:cs="Times New Roman"/>
          <w:sz w:val="24"/>
          <w:szCs w:val="24"/>
        </w:rPr>
        <w:t xml:space="preserve"> razdoblj</w:t>
      </w:r>
      <w:r w:rsidR="006F6C27" w:rsidRPr="00DD70F7">
        <w:rPr>
          <w:rFonts w:ascii="Times New Roman" w:hAnsi="Times New Roman" w:cs="Times New Roman"/>
          <w:sz w:val="24"/>
          <w:szCs w:val="24"/>
        </w:rPr>
        <w:t>e</w:t>
      </w:r>
      <w:r w:rsidRPr="00DD70F7">
        <w:rPr>
          <w:rFonts w:ascii="Times New Roman" w:hAnsi="Times New Roman" w:cs="Times New Roman"/>
          <w:sz w:val="24"/>
          <w:szCs w:val="24"/>
        </w:rPr>
        <w:t xml:space="preserve"> od 2011. do 2016. ukazala je</w:t>
      </w:r>
      <w:r w:rsidR="00540344" w:rsidRPr="00DD70F7">
        <w:rPr>
          <w:rFonts w:ascii="Times New Roman" w:hAnsi="Times New Roman" w:cs="Times New Roman"/>
          <w:sz w:val="24"/>
          <w:szCs w:val="24"/>
        </w:rPr>
        <w:t xml:space="preserve"> na neke</w:t>
      </w:r>
      <w:r w:rsidR="00BB0BC7" w:rsidRPr="00DD70F7">
        <w:rPr>
          <w:rFonts w:ascii="Times New Roman" w:hAnsi="Times New Roman" w:cs="Times New Roman"/>
          <w:sz w:val="24"/>
          <w:szCs w:val="24"/>
        </w:rPr>
        <w:t xml:space="preserve"> značajne trendove koj</w:t>
      </w:r>
      <w:r w:rsidR="00BB0BC7" w:rsidRPr="008C3828">
        <w:rPr>
          <w:rFonts w:ascii="Times New Roman" w:hAnsi="Times New Roman" w:cs="Times New Roman"/>
          <w:sz w:val="24"/>
          <w:szCs w:val="24"/>
        </w:rPr>
        <w:t>ima je potre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bno posvetiti posebnu pozornost u narednom razdoblju. Ovo se prvenstveno odnosi na </w:t>
      </w:r>
      <w:r w:rsidR="00BB0BC7" w:rsidRPr="008C3828">
        <w:rPr>
          <w:rFonts w:ascii="Times New Roman" w:hAnsi="Times New Roman" w:cs="Times New Roman"/>
          <w:sz w:val="24"/>
          <w:szCs w:val="24"/>
        </w:rPr>
        <w:t xml:space="preserve">visoki udio neprijavljenog nasilja 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o čemu govori činjenica da </w:t>
      </w:r>
      <w:r w:rsidR="00764E28" w:rsidRPr="008C3828">
        <w:rPr>
          <w:rFonts w:ascii="Times New Roman" w:hAnsi="Times New Roman" w:cs="Times New Roman"/>
          <w:sz w:val="24"/>
          <w:szCs w:val="24"/>
        </w:rPr>
        <w:t>su korisnice skloništa za žrtve obiteljskog nasilja na području Grada Zagreba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u razdoblju od 2011. do 2016. </w:t>
      </w:r>
      <w:r w:rsidR="00BB0BC7" w:rsidRPr="008C3828">
        <w:rPr>
          <w:rFonts w:ascii="Times New Roman" w:hAnsi="Times New Roman" w:cs="Times New Roman"/>
          <w:sz w:val="24"/>
          <w:szCs w:val="24"/>
        </w:rPr>
        <w:t xml:space="preserve">prosječno </w:t>
      </w:r>
      <w:r w:rsidR="00764E28" w:rsidRPr="008C3828">
        <w:rPr>
          <w:rFonts w:ascii="Times New Roman" w:hAnsi="Times New Roman" w:cs="Times New Roman"/>
          <w:sz w:val="24"/>
          <w:szCs w:val="24"/>
        </w:rPr>
        <w:t>u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BB0BC7" w:rsidRPr="008C3828">
        <w:rPr>
          <w:rFonts w:ascii="Times New Roman" w:hAnsi="Times New Roman" w:cs="Times New Roman"/>
          <w:sz w:val="24"/>
          <w:szCs w:val="24"/>
        </w:rPr>
        <w:t xml:space="preserve">40% </w:t>
      </w:r>
      <w:r w:rsidR="00764E28" w:rsidRPr="008C3828">
        <w:rPr>
          <w:rFonts w:ascii="Times New Roman" w:hAnsi="Times New Roman" w:cs="Times New Roman"/>
          <w:sz w:val="24"/>
          <w:szCs w:val="24"/>
        </w:rPr>
        <w:t xml:space="preserve">slučajeva </w:t>
      </w:r>
      <w:r w:rsidR="00E515E8" w:rsidRPr="008C3828">
        <w:rPr>
          <w:rFonts w:ascii="Times New Roman" w:hAnsi="Times New Roman" w:cs="Times New Roman"/>
          <w:sz w:val="24"/>
          <w:szCs w:val="24"/>
        </w:rPr>
        <w:t>prijavil</w:t>
      </w:r>
      <w:r w:rsidR="00764E28" w:rsidRPr="008C3828">
        <w:rPr>
          <w:rFonts w:ascii="Times New Roman" w:hAnsi="Times New Roman" w:cs="Times New Roman"/>
          <w:sz w:val="24"/>
          <w:szCs w:val="24"/>
        </w:rPr>
        <w:t>e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nasilje nadležnim službama tek prilikom </w:t>
      </w:r>
      <w:r w:rsidR="00BB0BC7" w:rsidRPr="008C3828">
        <w:rPr>
          <w:rFonts w:ascii="Times New Roman" w:hAnsi="Times New Roman" w:cs="Times New Roman"/>
          <w:sz w:val="24"/>
          <w:szCs w:val="24"/>
        </w:rPr>
        <w:t>smještaja u sklonište.</w:t>
      </w:r>
      <w:r w:rsidR="00D364EC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945E7C" w:rsidRPr="008C3828">
        <w:rPr>
          <w:rFonts w:ascii="Times New Roman" w:hAnsi="Times New Roman" w:cs="Times New Roman"/>
          <w:sz w:val="24"/>
          <w:szCs w:val="24"/>
        </w:rPr>
        <w:t>U slučajevima kada prijavljuju nasilje, naj</w:t>
      </w:r>
      <w:r w:rsidR="00D364EC" w:rsidRPr="008C3828">
        <w:rPr>
          <w:rFonts w:ascii="Times New Roman" w:hAnsi="Times New Roman" w:cs="Times New Roman"/>
          <w:sz w:val="24"/>
          <w:szCs w:val="24"/>
        </w:rPr>
        <w:t xml:space="preserve">češće </w:t>
      </w:r>
      <w:r w:rsidR="00945E7C" w:rsidRPr="008C3828">
        <w:rPr>
          <w:rFonts w:ascii="Times New Roman" w:hAnsi="Times New Roman" w:cs="Times New Roman"/>
          <w:sz w:val="24"/>
          <w:szCs w:val="24"/>
        </w:rPr>
        <w:t xml:space="preserve">se </w:t>
      </w:r>
      <w:r w:rsidR="00D364EC" w:rsidRPr="008C3828">
        <w:rPr>
          <w:rFonts w:ascii="Times New Roman" w:hAnsi="Times New Roman" w:cs="Times New Roman"/>
          <w:sz w:val="24"/>
          <w:szCs w:val="24"/>
        </w:rPr>
        <w:t>obraćaju policiji, u manjem broju centrima za socijalnu skrb, pravosudnim tijelima i sl.</w:t>
      </w:r>
      <w:r w:rsidR="00BB0BC7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E515E8" w:rsidRPr="008C3828">
        <w:rPr>
          <w:rFonts w:ascii="Times New Roman" w:hAnsi="Times New Roman" w:cs="Times New Roman"/>
          <w:sz w:val="24"/>
          <w:szCs w:val="24"/>
        </w:rPr>
        <w:t>Također, visoki je udio dugogodišnje izložen</w:t>
      </w:r>
      <w:r w:rsidR="00C45E04" w:rsidRPr="008C3828">
        <w:rPr>
          <w:rFonts w:ascii="Times New Roman" w:hAnsi="Times New Roman" w:cs="Times New Roman"/>
          <w:sz w:val="24"/>
          <w:szCs w:val="24"/>
        </w:rPr>
        <w:t>osti nasilju (10 i više godina)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osobito među korisnicama autonomnih skloništa</w:t>
      </w:r>
      <w:r w:rsidR="00D364EC" w:rsidRPr="008C3828">
        <w:rPr>
          <w:rFonts w:ascii="Times New Roman" w:hAnsi="Times New Roman" w:cs="Times New Roman"/>
          <w:sz w:val="24"/>
          <w:szCs w:val="24"/>
        </w:rPr>
        <w:t>, ali unatoč tome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značajan broj korisnica (u pojedinim skloništima čak više od trećine</w:t>
      </w:r>
      <w:r w:rsidR="00C45E04" w:rsidRPr="008C3828">
        <w:rPr>
          <w:rFonts w:ascii="Times New Roman" w:hAnsi="Times New Roman" w:cs="Times New Roman"/>
          <w:sz w:val="24"/>
          <w:szCs w:val="24"/>
        </w:rPr>
        <w:t>)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 nakon izlaska iz</w:t>
      </w:r>
      <w:r w:rsidR="00D364EC" w:rsidRPr="008C3828">
        <w:rPr>
          <w:rFonts w:ascii="Times New Roman" w:hAnsi="Times New Roman" w:cs="Times New Roman"/>
          <w:sz w:val="24"/>
          <w:szCs w:val="24"/>
        </w:rPr>
        <w:t xml:space="preserve"> skloništa vraća se partneru. Kao </w:t>
      </w:r>
      <w:r w:rsidR="00E515E8" w:rsidRPr="008C3828">
        <w:rPr>
          <w:rFonts w:ascii="Times New Roman" w:hAnsi="Times New Roman" w:cs="Times New Roman"/>
          <w:sz w:val="24"/>
          <w:szCs w:val="24"/>
        </w:rPr>
        <w:t xml:space="preserve">najčešće razloge ostanka u nasilničkim odnosima navode ekonomsku i/ili emocionalnu ovisnost o partneru. Prema vrsti nasilja kojem su </w:t>
      </w:r>
      <w:r w:rsidR="0052255B" w:rsidRPr="008C3828">
        <w:rPr>
          <w:rFonts w:ascii="Times New Roman" w:hAnsi="Times New Roman" w:cs="Times New Roman"/>
          <w:sz w:val="24"/>
          <w:szCs w:val="24"/>
        </w:rPr>
        <w:t>bile izložene najveći je udio kombiniranog nasilja (psihičkog, fizičkog, ekonomskog i/i</w:t>
      </w:r>
      <w:r w:rsidR="00D364EC" w:rsidRPr="008C3828">
        <w:rPr>
          <w:rFonts w:ascii="Times New Roman" w:hAnsi="Times New Roman" w:cs="Times New Roman"/>
          <w:sz w:val="24"/>
          <w:szCs w:val="24"/>
        </w:rPr>
        <w:t>li seksualnog nasilja). U</w:t>
      </w:r>
      <w:r w:rsidR="0052255B" w:rsidRPr="008C3828">
        <w:rPr>
          <w:rFonts w:ascii="Times New Roman" w:hAnsi="Times New Roman" w:cs="Times New Roman"/>
          <w:sz w:val="24"/>
          <w:szCs w:val="24"/>
        </w:rPr>
        <w:t xml:space="preserve"> većini slučajeva počinitelj nasilja je sadašnji ili bivši, bračni ili izvanbračni partner. </w:t>
      </w:r>
    </w:p>
    <w:p w:rsidR="00C3449C" w:rsidRPr="008C3828" w:rsidRDefault="0052255B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Podaci u razdoblju od 2011. do 2016. govore o porastu broja zahtjeva za smještaj u skloništima</w:t>
      </w:r>
      <w:r w:rsidR="00B1482B" w:rsidRPr="008C3828">
        <w:rPr>
          <w:rFonts w:ascii="Times New Roman" w:hAnsi="Times New Roman" w:cs="Times New Roman"/>
          <w:sz w:val="24"/>
          <w:szCs w:val="24"/>
        </w:rPr>
        <w:t xml:space="preserve"> na području Grada Zagreba (u kojima polovica smještenih korisnica </w:t>
      </w:r>
      <w:r w:rsidR="0018766C" w:rsidRPr="008C3828">
        <w:rPr>
          <w:rFonts w:ascii="Times New Roman" w:hAnsi="Times New Roman" w:cs="Times New Roman"/>
          <w:sz w:val="24"/>
          <w:szCs w:val="24"/>
        </w:rPr>
        <w:t>ima</w:t>
      </w:r>
      <w:r w:rsidR="00B1482B" w:rsidRPr="008C3828">
        <w:rPr>
          <w:rFonts w:ascii="Times New Roman" w:hAnsi="Times New Roman" w:cs="Times New Roman"/>
          <w:sz w:val="24"/>
          <w:szCs w:val="24"/>
        </w:rPr>
        <w:t xml:space="preserve"> prebivalište na području grada Zagreba, a polovica </w:t>
      </w:r>
      <w:r w:rsidR="0018766C" w:rsidRPr="008C3828">
        <w:rPr>
          <w:rFonts w:ascii="Times New Roman" w:hAnsi="Times New Roman" w:cs="Times New Roman"/>
          <w:sz w:val="24"/>
          <w:szCs w:val="24"/>
        </w:rPr>
        <w:t xml:space="preserve">je </w:t>
      </w:r>
      <w:r w:rsidR="00B1482B" w:rsidRPr="008C3828">
        <w:rPr>
          <w:rFonts w:ascii="Times New Roman" w:hAnsi="Times New Roman" w:cs="Times New Roman"/>
          <w:sz w:val="24"/>
          <w:szCs w:val="24"/>
        </w:rPr>
        <w:t>iz drugih područja RH)</w:t>
      </w:r>
      <w:r w:rsidRPr="008C3828">
        <w:rPr>
          <w:rFonts w:ascii="Times New Roman" w:hAnsi="Times New Roman" w:cs="Times New Roman"/>
          <w:sz w:val="24"/>
          <w:szCs w:val="24"/>
        </w:rPr>
        <w:t xml:space="preserve"> kao i </w:t>
      </w:r>
      <w:r w:rsidR="00B1482B" w:rsidRPr="008C3828">
        <w:rPr>
          <w:rFonts w:ascii="Times New Roman" w:hAnsi="Times New Roman" w:cs="Times New Roman"/>
          <w:sz w:val="24"/>
          <w:szCs w:val="24"/>
        </w:rPr>
        <w:t xml:space="preserve">o </w:t>
      </w:r>
      <w:r w:rsidRPr="008C3828">
        <w:rPr>
          <w:rFonts w:ascii="Times New Roman" w:hAnsi="Times New Roman" w:cs="Times New Roman"/>
          <w:sz w:val="24"/>
          <w:szCs w:val="24"/>
        </w:rPr>
        <w:t xml:space="preserve">porastu broja korisnika savjetovališta kojima se građani </w:t>
      </w:r>
      <w:r w:rsidR="0018766C" w:rsidRPr="008C3828">
        <w:rPr>
          <w:rFonts w:ascii="Times New Roman" w:hAnsi="Times New Roman" w:cs="Times New Roman"/>
          <w:sz w:val="24"/>
          <w:szCs w:val="24"/>
        </w:rPr>
        <w:t>najčešće obraćaju radi problema nasilja,</w:t>
      </w:r>
      <w:r w:rsidRPr="008C3828">
        <w:rPr>
          <w:rFonts w:ascii="Times New Roman" w:hAnsi="Times New Roman" w:cs="Times New Roman"/>
          <w:sz w:val="24"/>
          <w:szCs w:val="24"/>
        </w:rPr>
        <w:t xml:space="preserve"> osobito nasilja u obitelji.</w:t>
      </w:r>
      <w:r w:rsidR="00D9769E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3D1" w:rsidRPr="008C3828" w:rsidRDefault="00B4344A" w:rsidP="00B86A28">
      <w:pPr>
        <w:rPr>
          <w:rFonts w:ascii="Times New Roman" w:hAnsi="Times New Roman" w:cs="Times New Roman"/>
          <w:i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</w:r>
      <w:r w:rsidRPr="008C3828">
        <w:rPr>
          <w:rFonts w:ascii="Times New Roman" w:hAnsi="Times New Roman" w:cs="Times New Roman"/>
          <w:i/>
          <w:sz w:val="24"/>
          <w:szCs w:val="24"/>
        </w:rPr>
        <w:t xml:space="preserve">Podaci </w:t>
      </w:r>
      <w:r w:rsidR="00C613D1" w:rsidRPr="008C3828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D65683" w:rsidRPr="008C3828">
        <w:rPr>
          <w:rFonts w:ascii="Times New Roman" w:hAnsi="Times New Roman" w:cs="Times New Roman"/>
          <w:i/>
          <w:sz w:val="24"/>
          <w:szCs w:val="24"/>
        </w:rPr>
        <w:t xml:space="preserve">prekršajima </w:t>
      </w:r>
      <w:r w:rsidR="00C613D1" w:rsidRPr="008C3828">
        <w:rPr>
          <w:rFonts w:ascii="Times New Roman" w:hAnsi="Times New Roman" w:cs="Times New Roman"/>
          <w:i/>
          <w:sz w:val="24"/>
          <w:szCs w:val="24"/>
        </w:rPr>
        <w:t>i kaznen</w:t>
      </w:r>
      <w:r w:rsidR="00D65683" w:rsidRPr="008C3828">
        <w:rPr>
          <w:rFonts w:ascii="Times New Roman" w:hAnsi="Times New Roman" w:cs="Times New Roman"/>
          <w:i/>
          <w:sz w:val="24"/>
          <w:szCs w:val="24"/>
        </w:rPr>
        <w:t>im</w:t>
      </w:r>
      <w:r w:rsidR="00C613D1" w:rsidRPr="008C3828">
        <w:rPr>
          <w:rFonts w:ascii="Times New Roman" w:hAnsi="Times New Roman" w:cs="Times New Roman"/>
          <w:i/>
          <w:sz w:val="24"/>
          <w:szCs w:val="24"/>
        </w:rPr>
        <w:t xml:space="preserve"> djel</w:t>
      </w:r>
      <w:r w:rsidR="00D65683" w:rsidRPr="008C3828">
        <w:rPr>
          <w:rFonts w:ascii="Times New Roman" w:hAnsi="Times New Roman" w:cs="Times New Roman"/>
          <w:i/>
          <w:sz w:val="24"/>
          <w:szCs w:val="24"/>
        </w:rPr>
        <w:t>ima</w:t>
      </w:r>
      <w:r w:rsidR="00C613D1" w:rsidRPr="008C3828">
        <w:rPr>
          <w:rFonts w:ascii="Times New Roman" w:hAnsi="Times New Roman" w:cs="Times New Roman"/>
          <w:i/>
          <w:sz w:val="24"/>
          <w:szCs w:val="24"/>
        </w:rPr>
        <w:t xml:space="preserve"> nasilja u obitelji u razdoblju 201</w:t>
      </w:r>
      <w:r w:rsidR="00116479" w:rsidRPr="008C3828">
        <w:rPr>
          <w:rFonts w:ascii="Times New Roman" w:hAnsi="Times New Roman" w:cs="Times New Roman"/>
          <w:i/>
          <w:sz w:val="24"/>
          <w:szCs w:val="24"/>
        </w:rPr>
        <w:t>2</w:t>
      </w:r>
      <w:r w:rsidR="00C613D1" w:rsidRPr="008C3828">
        <w:rPr>
          <w:rFonts w:ascii="Times New Roman" w:hAnsi="Times New Roman" w:cs="Times New Roman"/>
          <w:i/>
          <w:sz w:val="24"/>
          <w:szCs w:val="24"/>
        </w:rPr>
        <w:t>. – 2016.:</w:t>
      </w:r>
    </w:p>
    <w:p w:rsidR="00D9769E" w:rsidRPr="008C3828" w:rsidRDefault="009A257A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</w:t>
      </w:r>
      <w:r w:rsidR="00C613D1" w:rsidRPr="008C3828">
        <w:rPr>
          <w:rFonts w:ascii="Times New Roman" w:hAnsi="Times New Roman" w:cs="Times New Roman"/>
          <w:sz w:val="24"/>
          <w:szCs w:val="24"/>
        </w:rPr>
        <w:t>odaci Ministarstva unutarnjih poslova na razini Republike Hrvatske ukazuju na činjenicu da su u najvećem broju slučajeva žrtve nasilja u obitelji žene i to kako prekršaja i kaznenih djela nasilja u obitelji, tako i kaznenih djela ubojstva, tjelesne ozljede i teške tjelesne ozljede te kaznenih djela protiv spolne slobode počinjene među bliskim osobama. Broj prekršaja nasilničkog ponašanja u obitelji, prema članku 4. Zakona o zaštiti od nasilja u obitelji</w:t>
      </w:r>
      <w:r w:rsidR="00E50F29">
        <w:rPr>
          <w:rFonts w:ascii="Times New Roman" w:hAnsi="Times New Roman" w:cs="Times New Roman"/>
          <w:sz w:val="24"/>
          <w:szCs w:val="24"/>
        </w:rPr>
        <w:t xml:space="preserve"> </w:t>
      </w:r>
      <w:r w:rsidR="00E50F29">
        <w:rPr>
          <w:rFonts w:ascii="Times New Roman" w:hAnsi="Times New Roman" w:cs="Times New Roman"/>
          <w:sz w:val="24"/>
          <w:szCs w:val="24"/>
        </w:rPr>
        <w:lastRenderedPageBreak/>
        <w:t>(Narodne novine, br. 70</w:t>
      </w:r>
      <w:r w:rsidR="007C71E6" w:rsidRPr="008C3828">
        <w:rPr>
          <w:rFonts w:ascii="Times New Roman" w:hAnsi="Times New Roman" w:cs="Times New Roman"/>
          <w:sz w:val="24"/>
          <w:szCs w:val="24"/>
        </w:rPr>
        <w:t xml:space="preserve">/17) </w:t>
      </w:r>
      <w:r w:rsidR="00C613D1" w:rsidRPr="008C3828">
        <w:rPr>
          <w:rFonts w:ascii="Times New Roman" w:hAnsi="Times New Roman" w:cs="Times New Roman"/>
          <w:sz w:val="24"/>
          <w:szCs w:val="24"/>
        </w:rPr>
        <w:t>, u razdoblju 2012. – 2016. u konstantnom je padu, a što se odnosi i na kaznena djela ubojstva, međutim u porastu je broj ubojstava među bliskim osobama</w:t>
      </w:r>
      <w:r w:rsidR="00A928DC" w:rsidRPr="008C38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133" w:rsidRPr="008C3828" w:rsidRDefault="00CE0133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70F7">
        <w:rPr>
          <w:rStyle w:val="Strong"/>
          <w:rFonts w:ascii="Times New Roman" w:hAnsi="Times New Roman" w:cs="Times New Roman"/>
          <w:b w:val="0"/>
          <w:sz w:val="24"/>
          <w:szCs w:val="24"/>
        </w:rPr>
        <w:t>Tijekom 2016. zabilježen je najveći broj ubojstava žena u zadnjih 7 godina</w:t>
      </w:r>
      <w:r w:rsidRPr="00DD70F7">
        <w:rPr>
          <w:rFonts w:ascii="Times New Roman" w:hAnsi="Times New Roman" w:cs="Times New Roman"/>
          <w:sz w:val="24"/>
          <w:szCs w:val="24"/>
        </w:rPr>
        <w:t xml:space="preserve"> (1</w:t>
      </w:r>
      <w:r w:rsidRPr="008C3828">
        <w:rPr>
          <w:rFonts w:ascii="Times New Roman" w:hAnsi="Times New Roman" w:cs="Times New Roman"/>
          <w:sz w:val="24"/>
          <w:szCs w:val="24"/>
        </w:rPr>
        <w:t>9 među bliskim osobama, od toga 15 ubijenih žena od strane njima intimnih muškaraca). Od 1.648 počinitelja nasilja među bliskim osobama, muškaraca je 1.519 (92%), a žena 129 (8%).</w:t>
      </w:r>
    </w:p>
    <w:p w:rsidR="00DE2CBA" w:rsidRPr="008C3828" w:rsidRDefault="00A928DC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Također, broj žena žrtava kaznenih djela tjelesne ozljede, teške tjelesne ozljede te kaznenih djela protiv spolne slobode veći je od broja žrtava muškog spola. </w:t>
      </w:r>
    </w:p>
    <w:p w:rsidR="00A928DC" w:rsidRPr="008C3828" w:rsidRDefault="00C613D1" w:rsidP="00B86A28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C3828">
        <w:rPr>
          <w:rFonts w:ascii="Times New Roman" w:hAnsi="Times New Roman" w:cs="Times New Roman"/>
          <w:i/>
          <w:sz w:val="24"/>
          <w:szCs w:val="24"/>
        </w:rPr>
        <w:t xml:space="preserve">Podaci o </w:t>
      </w:r>
      <w:r w:rsidR="00A928DC" w:rsidRPr="00DD70F7">
        <w:rPr>
          <w:rFonts w:ascii="Times New Roman" w:hAnsi="Times New Roman" w:cs="Times New Roman"/>
          <w:i/>
          <w:sz w:val="24"/>
          <w:szCs w:val="24"/>
        </w:rPr>
        <w:t xml:space="preserve">izrečenim </w:t>
      </w:r>
      <w:r w:rsidR="006C6BEE" w:rsidRPr="00DD70F7">
        <w:rPr>
          <w:rFonts w:ascii="Times New Roman" w:hAnsi="Times New Roman" w:cs="Times New Roman"/>
          <w:i/>
          <w:sz w:val="24"/>
          <w:szCs w:val="24"/>
        </w:rPr>
        <w:t xml:space="preserve">zaštitnim </w:t>
      </w:r>
      <w:r w:rsidR="00A928DC" w:rsidRPr="00DD70F7">
        <w:rPr>
          <w:rFonts w:ascii="Times New Roman" w:hAnsi="Times New Roman" w:cs="Times New Roman"/>
          <w:i/>
          <w:sz w:val="24"/>
          <w:szCs w:val="24"/>
        </w:rPr>
        <w:t>mjerama počiniteljima nasilja u obitelji od strane sudova, sukladno članku 11. Zakona o zaštiti od nasilja u obitelji</w:t>
      </w:r>
      <w:r w:rsidR="00E501B0" w:rsidRPr="00DD70F7">
        <w:rPr>
          <w:rFonts w:ascii="Times New Roman" w:hAnsi="Times New Roman" w:cs="Times New Roman"/>
          <w:i/>
          <w:sz w:val="24"/>
          <w:szCs w:val="24"/>
        </w:rPr>
        <w:t>, te mjerama opreza sukladno</w:t>
      </w:r>
      <w:r w:rsidR="00E501B0" w:rsidRPr="008C3828">
        <w:rPr>
          <w:rFonts w:ascii="Times New Roman" w:hAnsi="Times New Roman" w:cs="Times New Roman"/>
          <w:i/>
          <w:sz w:val="24"/>
          <w:szCs w:val="24"/>
        </w:rPr>
        <w:t xml:space="preserve"> članku 130. Prekršajnog zakona</w:t>
      </w:r>
      <w:r w:rsidR="00752677">
        <w:rPr>
          <w:rFonts w:ascii="Times New Roman" w:hAnsi="Times New Roman" w:cs="Times New Roman"/>
          <w:i/>
          <w:sz w:val="24"/>
          <w:szCs w:val="24"/>
        </w:rPr>
        <w:t xml:space="preserve"> (Narodne novine, br. 107/07, 39/13, 157/13, 110/15 i 70/17)</w:t>
      </w:r>
      <w:r w:rsidR="00E501B0" w:rsidRPr="008C3828">
        <w:rPr>
          <w:rFonts w:ascii="Times New Roman" w:hAnsi="Times New Roman" w:cs="Times New Roman"/>
          <w:i/>
          <w:sz w:val="24"/>
          <w:szCs w:val="24"/>
        </w:rPr>
        <w:t>,</w:t>
      </w:r>
      <w:r w:rsidR="00A928DC" w:rsidRPr="008C3828">
        <w:rPr>
          <w:rFonts w:ascii="Times New Roman" w:hAnsi="Times New Roman" w:cs="Times New Roman"/>
          <w:i/>
          <w:sz w:val="24"/>
          <w:szCs w:val="24"/>
        </w:rPr>
        <w:t xml:space="preserve"> u razdoblju 201</w:t>
      </w:r>
      <w:r w:rsidR="00116479" w:rsidRPr="008C3828">
        <w:rPr>
          <w:rFonts w:ascii="Times New Roman" w:hAnsi="Times New Roman" w:cs="Times New Roman"/>
          <w:i/>
          <w:sz w:val="24"/>
          <w:szCs w:val="24"/>
        </w:rPr>
        <w:t>2</w:t>
      </w:r>
      <w:r w:rsidR="00A928DC" w:rsidRPr="008C3828">
        <w:rPr>
          <w:rFonts w:ascii="Times New Roman" w:hAnsi="Times New Roman" w:cs="Times New Roman"/>
          <w:i/>
          <w:sz w:val="24"/>
          <w:szCs w:val="24"/>
        </w:rPr>
        <w:t>. – 2016.:</w:t>
      </w:r>
    </w:p>
    <w:p w:rsidR="008731C6" w:rsidRPr="008C3828" w:rsidRDefault="00A928DC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  <w:t xml:space="preserve">Na razini Republike Hrvatske </w:t>
      </w:r>
      <w:r w:rsidR="00752677">
        <w:rPr>
          <w:rFonts w:ascii="Times New Roman" w:hAnsi="Times New Roman" w:cs="Times New Roman"/>
          <w:sz w:val="24"/>
          <w:szCs w:val="24"/>
        </w:rPr>
        <w:t xml:space="preserve">sudovi su izrekli ukupno 14 </w:t>
      </w:r>
      <w:r w:rsidR="00116479" w:rsidRPr="008C3828">
        <w:rPr>
          <w:rFonts w:ascii="Times New Roman" w:hAnsi="Times New Roman" w:cs="Times New Roman"/>
          <w:sz w:val="24"/>
          <w:szCs w:val="24"/>
        </w:rPr>
        <w:t xml:space="preserve">932 </w:t>
      </w:r>
      <w:r w:rsidR="00116479" w:rsidRPr="00DD70F7">
        <w:rPr>
          <w:rFonts w:ascii="Times New Roman" w:hAnsi="Times New Roman" w:cs="Times New Roman"/>
          <w:sz w:val="24"/>
          <w:szCs w:val="24"/>
        </w:rPr>
        <w:t>zaštitne mjere</w:t>
      </w:r>
      <w:r w:rsidR="006C6BEE" w:rsidRPr="008C3828">
        <w:rPr>
          <w:rFonts w:ascii="Times New Roman" w:hAnsi="Times New Roman" w:cs="Times New Roman"/>
          <w:sz w:val="24"/>
          <w:szCs w:val="24"/>
        </w:rPr>
        <w:t xml:space="preserve"> u razdoblju siječanj 2012. – lipanj 2016.</w:t>
      </w:r>
      <w:r w:rsidR="00116479" w:rsidRPr="008C3828">
        <w:rPr>
          <w:rFonts w:ascii="Times New Roman" w:hAnsi="Times New Roman" w:cs="Times New Roman"/>
          <w:sz w:val="24"/>
          <w:szCs w:val="24"/>
        </w:rPr>
        <w:t xml:space="preserve"> Najviše je među njima izrečeno zaštitnih mjera obveznog liječenja od ovisnosti te zabrane približavanja žrtvi nasilja, a potom zaštitne mjere obveznog psihosocijalnog tretmana, zaštitne mjere udaljenja iz stana, kuće ili drugog stambenog prostora te zabrane uznemiravanja ili uhođenja osobe izložene nasilju. </w:t>
      </w:r>
      <w:r w:rsidR="00E501B0" w:rsidRPr="008C3828">
        <w:rPr>
          <w:rFonts w:ascii="Times New Roman" w:hAnsi="Times New Roman" w:cs="Times New Roman"/>
          <w:sz w:val="24"/>
          <w:szCs w:val="24"/>
        </w:rPr>
        <w:t>U najmanjem broju slučajeva izrečene su mjere oduzimanja predmeta koji je namijenjen ili uporabljen u počinjenju prekršaja. Od ukupnog broja izrečenih mjera nji</w:t>
      </w:r>
      <w:r w:rsidR="00752677">
        <w:rPr>
          <w:rFonts w:ascii="Times New Roman" w:hAnsi="Times New Roman" w:cs="Times New Roman"/>
          <w:sz w:val="24"/>
          <w:szCs w:val="24"/>
        </w:rPr>
        <w:t xml:space="preserve">h 55% je primijenjeno (8 </w:t>
      </w:r>
      <w:r w:rsidR="00E501B0" w:rsidRPr="008C3828">
        <w:rPr>
          <w:rFonts w:ascii="Times New Roman" w:hAnsi="Times New Roman" w:cs="Times New Roman"/>
          <w:sz w:val="24"/>
          <w:szCs w:val="24"/>
        </w:rPr>
        <w:t xml:space="preserve">138 mjera) među kojima su najviše primijenjene zaštitne mjere zabrane približavanja žrtvi nasilja (40% od izrečenih mjera), a ostale zaštitne mjere primijenjene su u značajno manjem omjeru u odnosu na izrečene mjere (8% do 16%). Također, u razdoblju od siječnja 2012. do lipnja 2016. sudovi su počiniteljima izrekli ukupno </w:t>
      </w:r>
      <w:r w:rsidR="00DD34D3" w:rsidRPr="008C3828">
        <w:rPr>
          <w:rFonts w:ascii="Times New Roman" w:hAnsi="Times New Roman" w:cs="Times New Roman"/>
          <w:sz w:val="24"/>
          <w:szCs w:val="24"/>
        </w:rPr>
        <w:t xml:space="preserve">4 </w:t>
      </w:r>
      <w:r w:rsidR="00DD34D3" w:rsidRPr="00DD70F7">
        <w:rPr>
          <w:rFonts w:ascii="Times New Roman" w:hAnsi="Times New Roman" w:cs="Times New Roman"/>
          <w:sz w:val="24"/>
          <w:szCs w:val="24"/>
        </w:rPr>
        <w:t>128</w:t>
      </w:r>
      <w:r w:rsidR="00E501B0" w:rsidRPr="00DD70F7">
        <w:rPr>
          <w:rFonts w:ascii="Times New Roman" w:hAnsi="Times New Roman" w:cs="Times New Roman"/>
          <w:sz w:val="24"/>
          <w:szCs w:val="24"/>
        </w:rPr>
        <w:t xml:space="preserve"> </w:t>
      </w:r>
      <w:r w:rsidR="00DD34D3" w:rsidRPr="00DD70F7">
        <w:rPr>
          <w:rFonts w:ascii="Times New Roman" w:hAnsi="Times New Roman" w:cs="Times New Roman"/>
          <w:sz w:val="24"/>
          <w:szCs w:val="24"/>
        </w:rPr>
        <w:t>m</w:t>
      </w:r>
      <w:r w:rsidR="00E501B0" w:rsidRPr="00DD70F7">
        <w:rPr>
          <w:rFonts w:ascii="Times New Roman" w:hAnsi="Times New Roman" w:cs="Times New Roman"/>
          <w:sz w:val="24"/>
          <w:szCs w:val="24"/>
        </w:rPr>
        <w:t>jera opreza</w:t>
      </w:r>
      <w:r w:rsidR="00E501B0" w:rsidRPr="008C3828">
        <w:rPr>
          <w:rFonts w:ascii="Times New Roman" w:hAnsi="Times New Roman" w:cs="Times New Roman"/>
          <w:sz w:val="24"/>
          <w:szCs w:val="24"/>
        </w:rPr>
        <w:t xml:space="preserve"> i to 618 mjera zabrane posjećivanja određenog mjesta ili područja te 3 </w:t>
      </w:r>
      <w:r w:rsidR="00DD34D3" w:rsidRPr="008C3828">
        <w:rPr>
          <w:rFonts w:ascii="Times New Roman" w:hAnsi="Times New Roman" w:cs="Times New Roman"/>
          <w:sz w:val="24"/>
          <w:szCs w:val="24"/>
        </w:rPr>
        <w:t>5</w:t>
      </w:r>
      <w:r w:rsidR="00E501B0" w:rsidRPr="008C3828">
        <w:rPr>
          <w:rFonts w:ascii="Times New Roman" w:hAnsi="Times New Roman" w:cs="Times New Roman"/>
          <w:sz w:val="24"/>
          <w:szCs w:val="24"/>
        </w:rPr>
        <w:t xml:space="preserve">10 mjera približavanja određenoj osobi i zabranu uspostavljanja ili održavanja veze s određenom osobom. </w:t>
      </w:r>
      <w:r w:rsidR="002D1B78" w:rsidRPr="008C3828">
        <w:rPr>
          <w:rFonts w:ascii="Times New Roman" w:hAnsi="Times New Roman" w:cs="Times New Roman"/>
          <w:sz w:val="24"/>
          <w:szCs w:val="24"/>
        </w:rPr>
        <w:t>U 88% odnosno 94% slučajeva o</w:t>
      </w:r>
      <w:r w:rsidR="00DD34D3" w:rsidRPr="008C3828">
        <w:rPr>
          <w:rFonts w:ascii="Times New Roman" w:hAnsi="Times New Roman" w:cs="Times New Roman"/>
          <w:sz w:val="24"/>
          <w:szCs w:val="24"/>
        </w:rPr>
        <w:t xml:space="preserve">ve mjere određivane su muškim osobama. </w:t>
      </w:r>
    </w:p>
    <w:p w:rsidR="00D9769E" w:rsidRPr="008C3828" w:rsidRDefault="00215EE8" w:rsidP="00D976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D70F7">
        <w:rPr>
          <w:rFonts w:ascii="Times New Roman" w:hAnsi="Times New Roman" w:cs="Times New Roman"/>
          <w:sz w:val="24"/>
          <w:szCs w:val="24"/>
        </w:rPr>
        <w:t>Podaci za 2017. godinu</w:t>
      </w:r>
      <w:r w:rsidR="00752677" w:rsidRPr="00DD70F7">
        <w:rPr>
          <w:rFonts w:ascii="Times New Roman" w:hAnsi="Times New Roman" w:cs="Times New Roman"/>
          <w:sz w:val="24"/>
          <w:szCs w:val="24"/>
        </w:rPr>
        <w:t>,</w:t>
      </w:r>
      <w:r w:rsidRPr="00DD70F7">
        <w:rPr>
          <w:rFonts w:ascii="Times New Roman" w:hAnsi="Times New Roman" w:cs="Times New Roman"/>
          <w:sz w:val="24"/>
          <w:szCs w:val="24"/>
        </w:rPr>
        <w:t xml:space="preserve"> vezano za prekršaje iz Zakona o zaštiti od nasilja u obitelji</w:t>
      </w:r>
      <w:r w:rsidR="00752677" w:rsidRPr="00DD70F7">
        <w:rPr>
          <w:rFonts w:ascii="Times New Roman" w:hAnsi="Times New Roman" w:cs="Times New Roman"/>
          <w:sz w:val="24"/>
          <w:szCs w:val="24"/>
        </w:rPr>
        <w:t>,</w:t>
      </w:r>
      <w:r w:rsidRPr="00DD70F7">
        <w:rPr>
          <w:rFonts w:ascii="Times New Roman" w:hAnsi="Times New Roman" w:cs="Times New Roman"/>
          <w:sz w:val="24"/>
          <w:szCs w:val="24"/>
        </w:rPr>
        <w:t xml:space="preserve"> prikazuju da su na razini Republike Hrvatske </w:t>
      </w:r>
      <w:r w:rsidR="00E6192A" w:rsidRPr="00DD70F7">
        <w:rPr>
          <w:rFonts w:ascii="Times New Roman" w:hAnsi="Times New Roman" w:cs="Times New Roman"/>
          <w:sz w:val="24"/>
          <w:szCs w:val="24"/>
        </w:rPr>
        <w:t>sudovi izrekli ukupno 8 731</w:t>
      </w:r>
      <w:r w:rsidRPr="00DD70F7">
        <w:rPr>
          <w:rFonts w:ascii="Times New Roman" w:hAnsi="Times New Roman" w:cs="Times New Roman"/>
          <w:sz w:val="24"/>
          <w:szCs w:val="24"/>
        </w:rPr>
        <w:t xml:space="preserve"> </w:t>
      </w:r>
      <w:r w:rsidR="00BA007A" w:rsidRPr="00DD70F7">
        <w:rPr>
          <w:rFonts w:ascii="Times New Roman" w:hAnsi="Times New Roman" w:cs="Times New Roman"/>
          <w:sz w:val="24"/>
          <w:szCs w:val="24"/>
        </w:rPr>
        <w:t>zaštitnih</w:t>
      </w:r>
      <w:r w:rsidR="00752677" w:rsidRPr="00DD70F7">
        <w:rPr>
          <w:rFonts w:ascii="Times New Roman" w:hAnsi="Times New Roman" w:cs="Times New Roman"/>
          <w:sz w:val="24"/>
          <w:szCs w:val="24"/>
        </w:rPr>
        <w:t xml:space="preserve"> mjera</w:t>
      </w:r>
      <w:r w:rsidRPr="00DD70F7">
        <w:rPr>
          <w:rFonts w:ascii="Times New Roman" w:hAnsi="Times New Roman" w:cs="Times New Roman"/>
          <w:sz w:val="24"/>
          <w:szCs w:val="24"/>
        </w:rPr>
        <w:t xml:space="preserve"> </w:t>
      </w:r>
      <w:r w:rsidR="00BA007A" w:rsidRPr="00DD70F7">
        <w:rPr>
          <w:rFonts w:ascii="Times New Roman" w:hAnsi="Times New Roman" w:cs="Times New Roman"/>
          <w:sz w:val="24"/>
          <w:szCs w:val="24"/>
        </w:rPr>
        <w:t>od</w:t>
      </w:r>
      <w:r w:rsidR="00BA007A" w:rsidRPr="008C3828">
        <w:rPr>
          <w:rFonts w:ascii="Times New Roman" w:hAnsi="Times New Roman" w:cs="Times New Roman"/>
          <w:sz w:val="24"/>
          <w:szCs w:val="24"/>
        </w:rPr>
        <w:t xml:space="preserve"> kojih je 2 224</w:t>
      </w:r>
      <w:r w:rsidRPr="008C3828">
        <w:rPr>
          <w:rFonts w:ascii="Times New Roman" w:hAnsi="Times New Roman" w:cs="Times New Roman"/>
          <w:sz w:val="24"/>
          <w:szCs w:val="24"/>
        </w:rPr>
        <w:t xml:space="preserve"> počinitelja bilo s područj</w:t>
      </w:r>
      <w:r w:rsidR="00BA007A" w:rsidRPr="008C3828">
        <w:rPr>
          <w:rFonts w:ascii="Times New Roman" w:hAnsi="Times New Roman" w:cs="Times New Roman"/>
          <w:sz w:val="24"/>
          <w:szCs w:val="24"/>
        </w:rPr>
        <w:t>a Policij</w:t>
      </w:r>
      <w:r w:rsidR="00752677">
        <w:rPr>
          <w:rFonts w:ascii="Times New Roman" w:hAnsi="Times New Roman" w:cs="Times New Roman"/>
          <w:sz w:val="24"/>
          <w:szCs w:val="24"/>
        </w:rPr>
        <w:t>ske uprave Zagrebačke (25 %</w:t>
      </w:r>
      <w:r w:rsidR="00D9769E" w:rsidRPr="008C3828">
        <w:rPr>
          <w:rFonts w:ascii="Times New Roman" w:hAnsi="Times New Roman" w:cs="Times New Roman"/>
          <w:sz w:val="24"/>
          <w:szCs w:val="24"/>
        </w:rPr>
        <w:t>).</w:t>
      </w:r>
    </w:p>
    <w:p w:rsidR="008C5881" w:rsidRPr="008C3828" w:rsidRDefault="008C5881" w:rsidP="00D9769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Mjere opreza izrečene su za 2 467 počinitelja na razini Republike Hrvatske dok je 164 s područja</w:t>
      </w:r>
      <w:r w:rsidR="00752677">
        <w:rPr>
          <w:rFonts w:ascii="Times New Roman" w:hAnsi="Times New Roman" w:cs="Times New Roman"/>
          <w:sz w:val="24"/>
          <w:szCs w:val="24"/>
        </w:rPr>
        <w:t xml:space="preserve"> Policijske uprave Zagrebačke (</w:t>
      </w:r>
      <w:r w:rsidRPr="008C3828">
        <w:rPr>
          <w:rFonts w:ascii="Times New Roman" w:hAnsi="Times New Roman" w:cs="Times New Roman"/>
          <w:sz w:val="24"/>
          <w:szCs w:val="24"/>
        </w:rPr>
        <w:t xml:space="preserve">6,5 %).  Počinitelji su na razini Republike Hrvatske </w:t>
      </w:r>
      <w:r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u 77,4 % slučajeva muškarci, a žene u 22,6 %. Na području Policijske uprave Zagrebačke bilježi se 77,6 % muškaraca i 22,3 % žena. </w:t>
      </w:r>
    </w:p>
    <w:p w:rsidR="008C5881" w:rsidRPr="008C3828" w:rsidRDefault="008C5881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Oštećene osobe tj. žrtve bile su u </w:t>
      </w:r>
      <w:r w:rsidR="008A58D0" w:rsidRPr="008C3828">
        <w:rPr>
          <w:rFonts w:ascii="Times New Roman" w:hAnsi="Times New Roman" w:cs="Times New Roman"/>
          <w:sz w:val="24"/>
          <w:szCs w:val="24"/>
        </w:rPr>
        <w:t xml:space="preserve">64 % slučajeva žene na razini Republike Hrvatske, a na razini Policijske uprave Zagrebačke 70 %. </w:t>
      </w:r>
    </w:p>
    <w:p w:rsidR="002764A0" w:rsidRDefault="00695D97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Prema 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statističkim </w:t>
      </w:r>
      <w:r w:rsidRPr="008C3828">
        <w:rPr>
          <w:rFonts w:ascii="Times New Roman" w:hAnsi="Times New Roman" w:cs="Times New Roman"/>
          <w:sz w:val="24"/>
          <w:szCs w:val="24"/>
        </w:rPr>
        <w:t xml:space="preserve">podacima </w:t>
      </w:r>
      <w:r w:rsidR="00875397" w:rsidRPr="008C3828">
        <w:rPr>
          <w:rFonts w:ascii="Times New Roman" w:hAnsi="Times New Roman" w:cs="Times New Roman"/>
          <w:sz w:val="24"/>
          <w:szCs w:val="24"/>
        </w:rPr>
        <w:t xml:space="preserve">Policijske uprave Zagrebačke 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koji se odnose na kaznena djela nasilja u obitelji </w:t>
      </w:r>
      <w:r w:rsidR="00875397" w:rsidRPr="008C3828">
        <w:rPr>
          <w:rFonts w:ascii="Times New Roman" w:hAnsi="Times New Roman" w:cs="Times New Roman"/>
          <w:sz w:val="24"/>
          <w:szCs w:val="24"/>
        </w:rPr>
        <w:t>prema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 čl.179</w:t>
      </w:r>
      <w:r w:rsidR="00752677">
        <w:rPr>
          <w:rFonts w:ascii="Times New Roman" w:hAnsi="Times New Roman" w:cs="Times New Roman"/>
          <w:sz w:val="24"/>
          <w:szCs w:val="24"/>
        </w:rPr>
        <w:t>.</w:t>
      </w:r>
      <w:r w:rsidR="00534F78" w:rsidRPr="008C3828">
        <w:rPr>
          <w:rFonts w:ascii="Times New Roman" w:hAnsi="Times New Roman" w:cs="Times New Roman"/>
          <w:sz w:val="24"/>
          <w:szCs w:val="24"/>
        </w:rPr>
        <w:t>a Kaznenog zakona (</w:t>
      </w:r>
      <w:r w:rsidR="00875397" w:rsidRPr="008C3828">
        <w:rPr>
          <w:rFonts w:ascii="Times New Roman" w:hAnsi="Times New Roman" w:cs="Times New Roman"/>
          <w:sz w:val="24"/>
          <w:szCs w:val="24"/>
        </w:rPr>
        <w:t>N</w:t>
      </w:r>
      <w:r w:rsidR="00752677">
        <w:rPr>
          <w:rFonts w:ascii="Times New Roman" w:hAnsi="Times New Roman" w:cs="Times New Roman"/>
          <w:sz w:val="24"/>
          <w:szCs w:val="24"/>
        </w:rPr>
        <w:t>arodne novine,</w:t>
      </w:r>
      <w:r w:rsidR="000F5586" w:rsidRPr="008C3828">
        <w:rPr>
          <w:rFonts w:ascii="Times New Roman" w:hAnsi="Times New Roman" w:cs="Times New Roman"/>
          <w:sz w:val="24"/>
          <w:szCs w:val="24"/>
        </w:rPr>
        <w:t xml:space="preserve"> br. </w:t>
      </w:r>
      <w:r w:rsidR="00875397" w:rsidRPr="008C3828">
        <w:rPr>
          <w:rFonts w:ascii="Times New Roman" w:hAnsi="Times New Roman" w:cs="Times New Roman"/>
          <w:sz w:val="24"/>
          <w:szCs w:val="24"/>
        </w:rPr>
        <w:t xml:space="preserve">125/11, 144/12, </w:t>
      </w:r>
      <w:r w:rsidR="00752677">
        <w:rPr>
          <w:rFonts w:ascii="Times New Roman" w:hAnsi="Times New Roman" w:cs="Times New Roman"/>
          <w:sz w:val="24"/>
          <w:szCs w:val="24"/>
        </w:rPr>
        <w:t>56/15, 61/15 i</w:t>
      </w:r>
      <w:r w:rsidR="00875397" w:rsidRPr="008C3828">
        <w:rPr>
          <w:rFonts w:ascii="Times New Roman" w:hAnsi="Times New Roman" w:cs="Times New Roman"/>
          <w:sz w:val="24"/>
          <w:szCs w:val="24"/>
        </w:rPr>
        <w:t xml:space="preserve"> 101/17)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 u 2017. godini na razini Republike Hrvatske zabilježeno je ukupno 554 kaznenih djela nasilja u obitelji, od čega</w:t>
      </w:r>
      <w:r w:rsidR="00875397" w:rsidRPr="008C3828">
        <w:rPr>
          <w:rFonts w:ascii="Times New Roman" w:hAnsi="Times New Roman" w:cs="Times New Roman"/>
          <w:sz w:val="24"/>
          <w:szCs w:val="24"/>
        </w:rPr>
        <w:t xml:space="preserve"> je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875397" w:rsidRPr="008C3828">
        <w:rPr>
          <w:rFonts w:ascii="Times New Roman" w:hAnsi="Times New Roman" w:cs="Times New Roman"/>
          <w:sz w:val="24"/>
          <w:szCs w:val="24"/>
        </w:rPr>
        <w:t>90 počinitelja bilo muškog spola, a u 4 slučaja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 počiniteljice su bile žene. Prema podacima Policijske uprave Zagrebačke, ukupno je zabilježeno 111 </w:t>
      </w:r>
      <w:r w:rsidR="00875397" w:rsidRPr="008C3828">
        <w:rPr>
          <w:rFonts w:ascii="Times New Roman" w:hAnsi="Times New Roman" w:cs="Times New Roman"/>
          <w:sz w:val="24"/>
          <w:szCs w:val="24"/>
        </w:rPr>
        <w:t xml:space="preserve">slučajeva </w:t>
      </w:r>
      <w:r w:rsidR="00534F78" w:rsidRPr="008C3828">
        <w:rPr>
          <w:rFonts w:ascii="Times New Roman" w:hAnsi="Times New Roman" w:cs="Times New Roman"/>
          <w:sz w:val="24"/>
          <w:szCs w:val="24"/>
        </w:rPr>
        <w:t xml:space="preserve">kaznenih djela nasilja u obitelji, od čega je </w:t>
      </w:r>
      <w:r w:rsidR="00875397" w:rsidRPr="008C3828">
        <w:rPr>
          <w:rFonts w:ascii="Times New Roman" w:hAnsi="Times New Roman" w:cs="Times New Roman"/>
          <w:sz w:val="24"/>
          <w:szCs w:val="24"/>
        </w:rPr>
        <w:t>zabilježeno 7 počinitelja muškaraca i 1 je počiniteljica ženskog spola.</w:t>
      </w:r>
      <w:r w:rsidR="00C44366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29" w:rsidRPr="008C3828" w:rsidRDefault="008A0A29" w:rsidP="008A0A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A0A29">
        <w:rPr>
          <w:rFonts w:ascii="Times New Roman" w:hAnsi="Times New Roman" w:cs="Times New Roman"/>
          <w:sz w:val="24"/>
          <w:szCs w:val="24"/>
        </w:rPr>
        <w:t>Pr</w:t>
      </w:r>
      <w:r w:rsidR="00E524BD">
        <w:rPr>
          <w:rFonts w:ascii="Times New Roman" w:hAnsi="Times New Roman" w:cs="Times New Roman"/>
          <w:sz w:val="24"/>
          <w:szCs w:val="24"/>
        </w:rPr>
        <w:t>ema službenim podacima policije</w:t>
      </w:r>
      <w:r w:rsidRPr="008A0A29">
        <w:rPr>
          <w:rFonts w:ascii="Times New Roman" w:hAnsi="Times New Roman" w:cs="Times New Roman"/>
          <w:sz w:val="24"/>
          <w:szCs w:val="24"/>
        </w:rPr>
        <w:t xml:space="preserve"> u 2017. godini prijavljeno je</w:t>
      </w:r>
      <w:r w:rsidR="00E524BD">
        <w:rPr>
          <w:rFonts w:ascii="Times New Roman" w:hAnsi="Times New Roman" w:cs="Times New Roman"/>
          <w:sz w:val="24"/>
          <w:szCs w:val="24"/>
        </w:rPr>
        <w:t>,</w:t>
      </w:r>
      <w:r w:rsidRPr="008A0A29">
        <w:rPr>
          <w:rFonts w:ascii="Times New Roman" w:hAnsi="Times New Roman" w:cs="Times New Roman"/>
          <w:sz w:val="24"/>
          <w:szCs w:val="24"/>
        </w:rPr>
        <w:t xml:space="preserve"> prema Glavi </w:t>
      </w:r>
      <w:r w:rsidR="00E524BD">
        <w:rPr>
          <w:rFonts w:ascii="Times New Roman" w:hAnsi="Times New Roman" w:cs="Times New Roman"/>
          <w:sz w:val="24"/>
          <w:szCs w:val="24"/>
        </w:rPr>
        <w:t xml:space="preserve">šesnaest (XVI.) Kaznena djela protiv spolne slobode </w:t>
      </w:r>
      <w:r w:rsidRPr="008A0A29">
        <w:rPr>
          <w:rFonts w:ascii="Times New Roman" w:hAnsi="Times New Roman" w:cs="Times New Roman"/>
          <w:sz w:val="24"/>
          <w:szCs w:val="24"/>
        </w:rPr>
        <w:t>K</w:t>
      </w:r>
      <w:r w:rsidR="00E524BD">
        <w:rPr>
          <w:rFonts w:ascii="Times New Roman" w:hAnsi="Times New Roman" w:cs="Times New Roman"/>
          <w:sz w:val="24"/>
          <w:szCs w:val="24"/>
        </w:rPr>
        <w:t xml:space="preserve">aznenog zakona, </w:t>
      </w:r>
      <w:r w:rsidRPr="008A0A29">
        <w:rPr>
          <w:rFonts w:ascii="Times New Roman" w:hAnsi="Times New Roman" w:cs="Times New Roman"/>
          <w:sz w:val="24"/>
          <w:szCs w:val="24"/>
        </w:rPr>
        <w:t>ukupno 370 djela (97,2% žrtava su žene) i p</w:t>
      </w:r>
      <w:r>
        <w:rPr>
          <w:rFonts w:ascii="Times New Roman" w:hAnsi="Times New Roman" w:cs="Times New Roman"/>
          <w:sz w:val="24"/>
          <w:szCs w:val="24"/>
        </w:rPr>
        <w:t xml:space="preserve">rema Glavi </w:t>
      </w:r>
      <w:r w:rsidR="0021294F">
        <w:rPr>
          <w:rFonts w:ascii="Times New Roman" w:hAnsi="Times New Roman" w:cs="Times New Roman"/>
          <w:sz w:val="24"/>
          <w:szCs w:val="24"/>
        </w:rPr>
        <w:t xml:space="preserve">sedamnaest (XVII.) </w:t>
      </w:r>
      <w:r>
        <w:rPr>
          <w:rFonts w:ascii="Times New Roman" w:hAnsi="Times New Roman" w:cs="Times New Roman"/>
          <w:sz w:val="24"/>
          <w:szCs w:val="24"/>
        </w:rPr>
        <w:t>Kaznena djela spolnog</w:t>
      </w:r>
      <w:r w:rsidRPr="008A0A29">
        <w:rPr>
          <w:rFonts w:ascii="Times New Roman" w:hAnsi="Times New Roman" w:cs="Times New Roman"/>
          <w:sz w:val="24"/>
          <w:szCs w:val="24"/>
        </w:rPr>
        <w:t xml:space="preserve"> zlostavljanja i iskorištavanja djeteta</w:t>
      </w:r>
      <w:r w:rsidR="0021294F">
        <w:rPr>
          <w:rFonts w:ascii="Times New Roman" w:hAnsi="Times New Roman" w:cs="Times New Roman"/>
          <w:sz w:val="24"/>
          <w:szCs w:val="24"/>
        </w:rPr>
        <w:t>,</w:t>
      </w:r>
      <w:r w:rsidRPr="008A0A29">
        <w:rPr>
          <w:rFonts w:ascii="Times New Roman" w:hAnsi="Times New Roman" w:cs="Times New Roman"/>
          <w:sz w:val="24"/>
          <w:szCs w:val="24"/>
        </w:rPr>
        <w:t xml:space="preserve"> ukupno 458 djela (87,5% žrtava su djevojčice i djevojke). Iako nemamo službene podatke o odnosu žrtve i počinitelja, značajan dio navedenih kaznenih djela, pogotovo na štetu djece, počinjena </w:t>
      </w:r>
      <w:r w:rsidR="0021294F">
        <w:rPr>
          <w:rFonts w:ascii="Times New Roman" w:hAnsi="Times New Roman" w:cs="Times New Roman"/>
          <w:sz w:val="24"/>
          <w:szCs w:val="24"/>
        </w:rPr>
        <w:t>s</w:t>
      </w:r>
      <w:r w:rsidRPr="008A0A29">
        <w:rPr>
          <w:rFonts w:ascii="Times New Roman" w:hAnsi="Times New Roman" w:cs="Times New Roman"/>
          <w:sz w:val="24"/>
          <w:szCs w:val="24"/>
        </w:rPr>
        <w:t>u od strane članova/</w:t>
      </w:r>
      <w:proofErr w:type="spellStart"/>
      <w:r w:rsidRPr="008A0A2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8A0A29">
        <w:rPr>
          <w:rFonts w:ascii="Times New Roman" w:hAnsi="Times New Roman" w:cs="Times New Roman"/>
          <w:sz w:val="24"/>
          <w:szCs w:val="24"/>
        </w:rPr>
        <w:t xml:space="preserve"> obitelji i bliskih srodnika.</w:t>
      </w:r>
    </w:p>
    <w:p w:rsidR="002764A0" w:rsidRPr="008C3828" w:rsidRDefault="002764A0" w:rsidP="00B86A2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C3828">
        <w:rPr>
          <w:rFonts w:ascii="Times New Roman" w:eastAsia="Calibri" w:hAnsi="Times New Roman" w:cs="Times New Roman"/>
          <w:sz w:val="24"/>
          <w:szCs w:val="24"/>
        </w:rPr>
        <w:t>Također prema s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tatistički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m podacima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P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olicijske uprave Zagrebačke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za 2017.</w:t>
      </w:r>
      <w:r w:rsidR="0021294F">
        <w:rPr>
          <w:rFonts w:ascii="Times New Roman" w:eastAsia="Calibri" w:hAnsi="Times New Roman" w:cs="Times New Roman"/>
          <w:sz w:val="24"/>
          <w:szCs w:val="24"/>
        </w:rPr>
        <w:t xml:space="preserve"> godinu,</w:t>
      </w:r>
      <w:r w:rsidR="00B86A28" w:rsidRPr="008C38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zabilježeno je ukupno 9 kaznenih djela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ubojstava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(od čega je 7 oštećenih osoba ženskog spola i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3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osobe muškog spola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dok je broj muškaraca počinitelja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9 i </w:t>
      </w:r>
      <w:r w:rsidRPr="008C3828">
        <w:rPr>
          <w:rFonts w:ascii="Times New Roman" w:eastAsia="Calibri" w:hAnsi="Times New Roman" w:cs="Times New Roman"/>
          <w:sz w:val="24"/>
          <w:szCs w:val="24"/>
        </w:rPr>
        <w:t>jedna je počiniteljica).</w:t>
      </w:r>
    </w:p>
    <w:p w:rsidR="00B11B90" w:rsidRPr="008C3828" w:rsidRDefault="002764A0" w:rsidP="00B86A2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eastAsia="Calibri" w:hAnsi="Times New Roman" w:cs="Times New Roman"/>
          <w:sz w:val="24"/>
          <w:szCs w:val="24"/>
        </w:rPr>
        <w:t>O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d navedenog broja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dogodilo se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4 ubojstva među bli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skim osobama  i to: 2 kaznena djela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ubojstva su počinili supružnici na štetu svojih supruga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, 1 kazneno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d</w:t>
      </w:r>
      <w:r w:rsidRPr="008C3828">
        <w:rPr>
          <w:rFonts w:ascii="Times New Roman" w:eastAsia="Calibri" w:hAnsi="Times New Roman" w:cs="Times New Roman"/>
          <w:sz w:val="24"/>
          <w:szCs w:val="24"/>
        </w:rPr>
        <w:t>jelo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ubojstva je počinila nevjenčana supruga na štetu nevjenčanog supruga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te 1 kazneno djelo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je počinio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otac na štetu punoljetnog sina.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Tijekom 2017.</w:t>
      </w:r>
      <w:r w:rsidR="0021294F">
        <w:rPr>
          <w:rFonts w:ascii="Times New Roman" w:eastAsia="Calibri" w:hAnsi="Times New Roman" w:cs="Times New Roman"/>
          <w:sz w:val="24"/>
          <w:szCs w:val="24"/>
        </w:rPr>
        <w:t xml:space="preserve"> godine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ukupno je evidentirano 111 k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aznenih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d</w:t>
      </w:r>
      <w:r w:rsidRPr="008C3828">
        <w:rPr>
          <w:rFonts w:ascii="Times New Roman" w:eastAsia="Calibri" w:hAnsi="Times New Roman" w:cs="Times New Roman"/>
          <w:sz w:val="24"/>
          <w:szCs w:val="24"/>
        </w:rPr>
        <w:t>jela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nasilja u obitelji iz čl.197</w:t>
      </w:r>
      <w:r w:rsidR="0021294F">
        <w:rPr>
          <w:rFonts w:ascii="Times New Roman" w:eastAsia="Calibri" w:hAnsi="Times New Roman" w:cs="Times New Roman"/>
          <w:sz w:val="24"/>
          <w:szCs w:val="24"/>
        </w:rPr>
        <w:t>.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a K</w:t>
      </w:r>
      <w:r w:rsidRPr="008C3828">
        <w:rPr>
          <w:rFonts w:ascii="Times New Roman" w:eastAsia="Calibri" w:hAnsi="Times New Roman" w:cs="Times New Roman"/>
          <w:sz w:val="24"/>
          <w:szCs w:val="24"/>
        </w:rPr>
        <w:t>aznenog zakona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broj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ošt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ećenih osoba odnosi se na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95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žena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8C3828">
        <w:rPr>
          <w:rFonts w:ascii="Times New Roman" w:eastAsia="Calibri" w:hAnsi="Times New Roman" w:cs="Times New Roman"/>
          <w:sz w:val="24"/>
          <w:szCs w:val="24"/>
        </w:rPr>
        <w:t>16 muškaraca).</w:t>
      </w:r>
    </w:p>
    <w:p w:rsidR="002764A0" w:rsidRPr="008C3828" w:rsidRDefault="002764A0" w:rsidP="000F5586">
      <w:pPr>
        <w:ind w:firstLine="709"/>
        <w:rPr>
          <w:rFonts w:ascii="Times New Roman" w:eastAsia="Calibri" w:hAnsi="Times New Roman" w:cs="Times New Roman"/>
          <w:bCs/>
          <w:sz w:val="24"/>
          <w:szCs w:val="24"/>
        </w:rPr>
      </w:pPr>
      <w:r w:rsidRPr="008C3828">
        <w:rPr>
          <w:rFonts w:ascii="Times New Roman" w:eastAsia="Calibri" w:hAnsi="Times New Roman" w:cs="Times New Roman"/>
          <w:bCs/>
          <w:sz w:val="24"/>
          <w:szCs w:val="24"/>
        </w:rPr>
        <w:t>Prema podacima vezanim za k</w:t>
      </w:r>
      <w:r w:rsidR="00B11B90" w:rsidRPr="008C3828">
        <w:rPr>
          <w:rFonts w:ascii="Times New Roman" w:eastAsia="Calibri" w:hAnsi="Times New Roman" w:cs="Times New Roman"/>
          <w:bCs/>
          <w:sz w:val="24"/>
          <w:szCs w:val="24"/>
        </w:rPr>
        <w:t>riminalitet na štetu djece</w:t>
      </w:r>
      <w:r w:rsidRPr="008C382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Policijska uprava Zagrebačka bilježi </w:t>
      </w:r>
      <w:r w:rsidR="00B11B90" w:rsidRPr="008C3828">
        <w:rPr>
          <w:rFonts w:ascii="Times New Roman" w:eastAsia="Calibri" w:hAnsi="Times New Roman" w:cs="Times New Roman"/>
          <w:bCs/>
          <w:sz w:val="24"/>
          <w:szCs w:val="24"/>
        </w:rPr>
        <w:t>862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kaznena djela na štetu djece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 i obitelji (115 djela ili 15,4 %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više)</w:t>
      </w:r>
      <w:r w:rsidRPr="008C3828">
        <w:rPr>
          <w:rFonts w:ascii="Times New Roman" w:eastAsia="Calibri" w:hAnsi="Times New Roman" w:cs="Times New Roman"/>
          <w:sz w:val="24"/>
          <w:szCs w:val="24"/>
        </w:rPr>
        <w:t>. M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eđu njima se ističe: 316 djela povrede prava djeteta (134 djela ili 73,6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više), 111 djela nasilja u obitelji (49 djela ili 79,0 </w:t>
      </w:r>
      <w:r w:rsidRPr="008C3828">
        <w:rPr>
          <w:rFonts w:ascii="Times New Roman" w:eastAsia="Calibri" w:hAnsi="Times New Roman" w:cs="Times New Roman"/>
          <w:sz w:val="24"/>
          <w:szCs w:val="24"/>
        </w:rPr>
        <w:t>%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više), 205 pr</w:t>
      </w:r>
      <w:r w:rsidRPr="008C3828">
        <w:rPr>
          <w:rFonts w:ascii="Times New Roman" w:eastAsia="Calibri" w:hAnsi="Times New Roman" w:cs="Times New Roman"/>
          <w:sz w:val="24"/>
          <w:szCs w:val="24"/>
        </w:rPr>
        <w:t>ijetnji (23 djela ili 12,6 %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više), 66 djela nanošenja tjelesnih ozljeda (16 djela ili 19,5 </w:t>
      </w:r>
      <w:r w:rsidRPr="008C3828">
        <w:rPr>
          <w:rFonts w:ascii="Times New Roman" w:eastAsia="Calibri" w:hAnsi="Times New Roman" w:cs="Times New Roman"/>
          <w:sz w:val="24"/>
          <w:szCs w:val="24"/>
        </w:rPr>
        <w:t>%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 xml:space="preserve"> manje), 11 djela nanošenja teške tjelesne ozljede (8 djela ili 42,1 </w:t>
      </w:r>
      <w:r w:rsidRPr="008C3828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B11B90" w:rsidRPr="008C3828">
        <w:rPr>
          <w:rFonts w:ascii="Times New Roman" w:eastAsia="Calibri" w:hAnsi="Times New Roman" w:cs="Times New Roman"/>
          <w:sz w:val="24"/>
          <w:szCs w:val="24"/>
        </w:rPr>
        <w:t>manje)</w:t>
      </w:r>
      <w:r w:rsidRPr="008C38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378F" w:rsidRDefault="00D65683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Slijedom prikazanih statističkih podataka o visokom broju slučajeva nasilja u obitelji nužno je </w:t>
      </w:r>
      <w:r w:rsidRPr="00DD70F7">
        <w:rPr>
          <w:rFonts w:ascii="Times New Roman" w:hAnsi="Times New Roman" w:cs="Times New Roman"/>
          <w:sz w:val="24"/>
          <w:szCs w:val="24"/>
        </w:rPr>
        <w:t>osigurati kontinuitet</w:t>
      </w:r>
      <w:r w:rsidRPr="008C3828">
        <w:rPr>
          <w:rFonts w:ascii="Times New Roman" w:hAnsi="Times New Roman" w:cs="Times New Roman"/>
          <w:sz w:val="24"/>
          <w:szCs w:val="24"/>
        </w:rPr>
        <w:t xml:space="preserve"> u provedbi mjera i aktivnosti zaštite i prevencije nasilja te nadalje omogućiti cjelovit i sustavan pristup ovom području od strane svih nadležnih tijela. </w:t>
      </w:r>
      <w:r w:rsidR="00154CE2" w:rsidRPr="008C3828">
        <w:rPr>
          <w:rFonts w:ascii="Times New Roman" w:hAnsi="Times New Roman" w:cs="Times New Roman"/>
          <w:sz w:val="24"/>
          <w:szCs w:val="24"/>
        </w:rPr>
        <w:t>Posebnu pozornost potrebno je posvetiti prevenciji i razvoju preventivnih programa vezanih uz suzbijanje nasilja u obitelji, osigurati adekvatnu zaštitu i pravodobnu pomoć žrtvama nasilja u obitelji jačajući zakonske odredbe kojima se uređuje ovo područje te međuresornu suradnju</w:t>
      </w:r>
      <w:r w:rsidR="009E539A" w:rsidRPr="008C3828">
        <w:rPr>
          <w:rFonts w:ascii="Times New Roman" w:hAnsi="Times New Roman" w:cs="Times New Roman"/>
          <w:sz w:val="24"/>
          <w:szCs w:val="24"/>
        </w:rPr>
        <w:t xml:space="preserve"> i p</w:t>
      </w:r>
      <w:r w:rsidR="00021D82" w:rsidRPr="008C3828">
        <w:rPr>
          <w:rFonts w:ascii="Times New Roman" w:hAnsi="Times New Roman" w:cs="Times New Roman"/>
          <w:sz w:val="24"/>
          <w:szCs w:val="24"/>
        </w:rPr>
        <w:t>ostupanje svih nadležnih službi te nadalje</w:t>
      </w:r>
      <w:r w:rsidR="009E539A" w:rsidRPr="008C3828">
        <w:rPr>
          <w:rFonts w:ascii="Times New Roman" w:hAnsi="Times New Roman" w:cs="Times New Roman"/>
          <w:sz w:val="24"/>
          <w:szCs w:val="24"/>
        </w:rPr>
        <w:t xml:space="preserve"> senzibilizirati stručnu i širu javnost o problematici nasilja u obitelji.</w:t>
      </w:r>
      <w:r w:rsidR="005130DE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94F" w:rsidRPr="008C3828" w:rsidRDefault="0021294F" w:rsidP="00B86A28">
      <w:pPr>
        <w:rPr>
          <w:rFonts w:ascii="Times New Roman" w:hAnsi="Times New Roman" w:cs="Times New Roman"/>
          <w:sz w:val="24"/>
          <w:szCs w:val="24"/>
        </w:rPr>
      </w:pPr>
    </w:p>
    <w:p w:rsidR="00AB4550" w:rsidRPr="008C3828" w:rsidRDefault="005130DE" w:rsidP="000F558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Kontinuitet provedbe mjera i aktivnosti na području zaštite od nasilja u obitelji na području Grada Zagreba osigurat će se donošenjem Zagrebačke strategije zaštite od nasilja u obitelji za razdoblje od 201</w:t>
      </w:r>
      <w:r w:rsidR="00C31755" w:rsidRPr="008C3828">
        <w:rPr>
          <w:rFonts w:ascii="Times New Roman" w:hAnsi="Times New Roman" w:cs="Times New Roman"/>
          <w:b/>
          <w:sz w:val="24"/>
          <w:szCs w:val="24"/>
        </w:rPr>
        <w:t>8</w:t>
      </w:r>
      <w:r w:rsidRPr="008C3828">
        <w:rPr>
          <w:rFonts w:ascii="Times New Roman" w:hAnsi="Times New Roman" w:cs="Times New Roman"/>
          <w:b/>
          <w:sz w:val="24"/>
          <w:szCs w:val="24"/>
        </w:rPr>
        <w:t>. do 2022.</w:t>
      </w:r>
      <w:r w:rsidR="00DB040A" w:rsidRPr="008C3828">
        <w:rPr>
          <w:rFonts w:ascii="Times New Roman" w:hAnsi="Times New Roman" w:cs="Times New Roman"/>
          <w:b/>
          <w:sz w:val="24"/>
          <w:szCs w:val="24"/>
        </w:rPr>
        <w:t xml:space="preserve"> (dalje: Zagrebačka strategija)</w:t>
      </w:r>
      <w:r w:rsidRPr="008C3828">
        <w:rPr>
          <w:rFonts w:ascii="Times New Roman" w:hAnsi="Times New Roman" w:cs="Times New Roman"/>
          <w:b/>
          <w:sz w:val="24"/>
          <w:szCs w:val="24"/>
        </w:rPr>
        <w:t>, nadovezujući se na provedbu strateških dokumenata na ovom području u razdobljima 2008. – 2010. i 2011. – 2016.</w:t>
      </w:r>
    </w:p>
    <w:p w:rsidR="002764A0" w:rsidRPr="008C3828" w:rsidRDefault="002764A0" w:rsidP="00B86A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B040A" w:rsidRPr="008C3828" w:rsidRDefault="00DB040A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Svrha i ciljevi Zagrebačke strategije zadani su kroz </w:t>
      </w:r>
      <w:r w:rsidR="008731C6" w:rsidRPr="008C3828">
        <w:rPr>
          <w:rFonts w:ascii="Times New Roman" w:hAnsi="Times New Roman" w:cs="Times New Roman"/>
          <w:sz w:val="24"/>
          <w:szCs w:val="24"/>
        </w:rPr>
        <w:t>sedam</w:t>
      </w:r>
      <w:r w:rsidRPr="008C3828">
        <w:rPr>
          <w:rFonts w:ascii="Times New Roman" w:hAnsi="Times New Roman" w:cs="Times New Roman"/>
          <w:sz w:val="24"/>
          <w:szCs w:val="24"/>
        </w:rPr>
        <w:t xml:space="preserve"> područja djelovanja: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Prevencija nasilja u obitelji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Zbrinjavanje i potpora žrtvama nasilja u obitelji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Psihosocijalni tretman počinitelja nasilja u obitelji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Unapređenje međuresorne suradnje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Izobrazba stručnjaka koji rade na području zaštite od nasilja u obitelji</w:t>
      </w:r>
    </w:p>
    <w:p w:rsidR="00DB040A" w:rsidRPr="008C3828" w:rsidRDefault="00DB040A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Senzibilizacija javnosti za problematiku na</w:t>
      </w:r>
      <w:r w:rsidR="00C31755" w:rsidRPr="008C3828">
        <w:rPr>
          <w:rFonts w:ascii="Times New Roman" w:hAnsi="Times New Roman" w:cs="Times New Roman"/>
          <w:sz w:val="24"/>
          <w:szCs w:val="24"/>
        </w:rPr>
        <w:t>silja u obitelji</w:t>
      </w:r>
    </w:p>
    <w:p w:rsidR="00DB040A" w:rsidRPr="008C3828" w:rsidRDefault="008731C6" w:rsidP="00853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Zaštita posebno osjetljivih skupina žrtava nasilja u obitelji</w:t>
      </w:r>
    </w:p>
    <w:p w:rsidR="00AB4550" w:rsidRPr="008C3828" w:rsidRDefault="00AB4550" w:rsidP="000F5586">
      <w:pPr>
        <w:rPr>
          <w:rFonts w:ascii="Times New Roman" w:hAnsi="Times New Roman" w:cs="Times New Roman"/>
          <w:sz w:val="24"/>
          <w:szCs w:val="24"/>
        </w:rPr>
      </w:pPr>
    </w:p>
    <w:p w:rsidR="00AF72D7" w:rsidRPr="008C3828" w:rsidRDefault="00AF72D7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  <w:t>Riječi i pojmovni sklopovi, korišteni u cijelom tekstu Zagrebačke strategije, koji imaju rodno značenje odnose se jednako na muški i ženski rod, sukladno članku 43. Zakona o ravnopravnosti spolova (Narodne novine, br. 82/08 i 69/17).</w:t>
      </w:r>
      <w:r w:rsidR="00DE2CBA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AD0" w:rsidRDefault="00656AD0" w:rsidP="00B86A28">
      <w:pPr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rPr>
          <w:rFonts w:ascii="Times New Roman" w:hAnsi="Times New Roman" w:cs="Times New Roman"/>
          <w:sz w:val="24"/>
          <w:szCs w:val="24"/>
        </w:rPr>
      </w:pPr>
    </w:p>
    <w:p w:rsidR="008A0A29" w:rsidRPr="008C3828" w:rsidRDefault="008A0A29" w:rsidP="00B86A28">
      <w:pPr>
        <w:rPr>
          <w:rFonts w:ascii="Times New Roman" w:hAnsi="Times New Roman" w:cs="Times New Roman"/>
          <w:sz w:val="24"/>
          <w:szCs w:val="24"/>
        </w:rPr>
      </w:pPr>
    </w:p>
    <w:p w:rsidR="0021294F" w:rsidRDefault="0021294F" w:rsidP="00B86A28">
      <w:pPr>
        <w:rPr>
          <w:rFonts w:ascii="Times New Roman" w:hAnsi="Times New Roman" w:cs="Times New Roman"/>
          <w:sz w:val="24"/>
          <w:szCs w:val="24"/>
        </w:rPr>
      </w:pPr>
    </w:p>
    <w:p w:rsidR="00AF72D7" w:rsidRPr="008C3828" w:rsidRDefault="00AF72D7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PODRUČJA DJELOVANJA, MJERE I AKTIVNOSTI</w:t>
      </w:r>
    </w:p>
    <w:p w:rsidR="00284642" w:rsidRPr="008C3828" w:rsidRDefault="00B4344A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ab/>
      </w:r>
      <w:r w:rsidR="005772CC" w:rsidRPr="008C3828">
        <w:rPr>
          <w:rFonts w:ascii="Times New Roman" w:hAnsi="Times New Roman" w:cs="Times New Roman"/>
          <w:sz w:val="24"/>
          <w:szCs w:val="24"/>
        </w:rPr>
        <w:t xml:space="preserve">Zagrebačka strategija </w:t>
      </w:r>
      <w:r w:rsidR="004E709D" w:rsidRPr="008C3828">
        <w:rPr>
          <w:rFonts w:ascii="Times New Roman" w:hAnsi="Times New Roman" w:cs="Times New Roman"/>
          <w:sz w:val="24"/>
          <w:szCs w:val="24"/>
        </w:rPr>
        <w:t xml:space="preserve">obuhvaća </w:t>
      </w:r>
      <w:r w:rsidR="00DE2CBA" w:rsidRPr="00DD70F7">
        <w:rPr>
          <w:rFonts w:ascii="Times New Roman" w:hAnsi="Times New Roman" w:cs="Times New Roman"/>
          <w:sz w:val="24"/>
          <w:szCs w:val="24"/>
        </w:rPr>
        <w:t>sedam</w:t>
      </w:r>
      <w:r w:rsidR="001C6D77" w:rsidRPr="00DD70F7">
        <w:rPr>
          <w:rFonts w:ascii="Times New Roman" w:hAnsi="Times New Roman" w:cs="Times New Roman"/>
          <w:sz w:val="24"/>
          <w:szCs w:val="24"/>
        </w:rPr>
        <w:t xml:space="preserve"> p</w:t>
      </w:r>
      <w:r w:rsidR="001C6D77" w:rsidRPr="008C3828">
        <w:rPr>
          <w:rFonts w:ascii="Times New Roman" w:hAnsi="Times New Roman" w:cs="Times New Roman"/>
          <w:sz w:val="24"/>
          <w:szCs w:val="24"/>
        </w:rPr>
        <w:t xml:space="preserve">odručja djelovanja </w:t>
      </w:r>
      <w:r w:rsidR="00EB1DE6" w:rsidRPr="008C3828">
        <w:rPr>
          <w:rFonts w:ascii="Times New Roman" w:hAnsi="Times New Roman" w:cs="Times New Roman"/>
          <w:sz w:val="24"/>
          <w:szCs w:val="24"/>
        </w:rPr>
        <w:t>u kojima su zadane mjere i aktivnosti koje se planiraju provesti, rokovi provedbe, pokazatelji uspješnosti i potrebna financijska sredstva koja se osiguravaju u Proračunu Grada Zagreba.</w:t>
      </w:r>
    </w:p>
    <w:p w:rsidR="007D6243" w:rsidRPr="008C3828" w:rsidRDefault="007D6243" w:rsidP="00B86A28">
      <w:pPr>
        <w:rPr>
          <w:rFonts w:ascii="Times New Roman" w:hAnsi="Times New Roman" w:cs="Times New Roman"/>
          <w:sz w:val="24"/>
          <w:szCs w:val="24"/>
        </w:rPr>
      </w:pPr>
    </w:p>
    <w:p w:rsidR="008731C6" w:rsidRPr="0021294F" w:rsidRDefault="00E6496D" w:rsidP="002129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PREVENCIJA NASILJA U OBITELJI</w:t>
      </w:r>
    </w:p>
    <w:p w:rsidR="000B463F" w:rsidRPr="008C3828" w:rsidRDefault="000B463F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Putem Gradskog ureda za obrazovanje</w:t>
      </w:r>
      <w:r w:rsidR="00116305" w:rsidRPr="008C3828">
        <w:rPr>
          <w:rFonts w:ascii="Times New Roman" w:hAnsi="Times New Roman" w:cs="Times New Roman"/>
          <w:sz w:val="24"/>
          <w:szCs w:val="24"/>
        </w:rPr>
        <w:t xml:space="preserve"> u</w:t>
      </w:r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Pr="00DD70F7">
        <w:rPr>
          <w:rFonts w:ascii="Times New Roman" w:hAnsi="Times New Roman" w:cs="Times New Roman"/>
          <w:sz w:val="24"/>
          <w:szCs w:val="24"/>
        </w:rPr>
        <w:t>gradskim predškolskim ustanovama</w:t>
      </w:r>
      <w:r w:rsidRPr="008C3828">
        <w:rPr>
          <w:rFonts w:ascii="Times New Roman" w:hAnsi="Times New Roman" w:cs="Times New Roman"/>
          <w:sz w:val="24"/>
          <w:szCs w:val="24"/>
        </w:rPr>
        <w:t xml:space="preserve"> stručni suradnici multidisciplinarno sagledavaju potrebe i primjerenu podršku svakom djetetu, posebice ako dijete treba poseban program prevencije ili zaštite svojih prava. Za djecu koja prema protokolima praćenja i utvrđivanja potreba </w:t>
      </w:r>
      <w:r w:rsidR="007A099E" w:rsidRPr="008C3828">
        <w:rPr>
          <w:rFonts w:ascii="Times New Roman" w:hAnsi="Times New Roman" w:cs="Times New Roman"/>
          <w:sz w:val="24"/>
          <w:szCs w:val="24"/>
        </w:rPr>
        <w:t xml:space="preserve">trebaju dodatnu podršku, </w:t>
      </w:r>
      <w:r w:rsidRPr="008C3828">
        <w:rPr>
          <w:rFonts w:ascii="Times New Roman" w:hAnsi="Times New Roman" w:cs="Times New Roman"/>
          <w:sz w:val="24"/>
          <w:szCs w:val="24"/>
        </w:rPr>
        <w:t>stručni suradnici i odgojitelji pripremaju i provode individualizirane programe, a najčešći razlozi njihove provedbe su alkoholizam roditelja, brakorazvodne parnice roditelja, roditelji sa sudskom mjerom, učestale ozljede djece, zanemarivanje djece i sl. U slučaju sumnje na pojavu nasilja u obit</w:t>
      </w:r>
      <w:r w:rsidR="00F075E1" w:rsidRPr="008C3828">
        <w:rPr>
          <w:rFonts w:ascii="Times New Roman" w:hAnsi="Times New Roman" w:cs="Times New Roman"/>
          <w:sz w:val="24"/>
          <w:szCs w:val="24"/>
        </w:rPr>
        <w:t>elji odvija se stalno praćenje</w:t>
      </w:r>
      <w:r w:rsidRPr="008C3828">
        <w:rPr>
          <w:rFonts w:ascii="Times New Roman" w:hAnsi="Times New Roman" w:cs="Times New Roman"/>
          <w:sz w:val="24"/>
          <w:szCs w:val="24"/>
        </w:rPr>
        <w:t xml:space="preserve"> djeteta, a roditelji se usmjeravaju prema institucijama za pomoć djetetu i obitelji. Jedno od temeljnih područja kurikuluma je područje sigurnosti i zaštite djeteta, podrška djetetu u ostvarivanju svih njegovih prava i potreba te uvjeta u kojem dijete živi i razvija se. Aktivnosti utvrđivanja statusa djeteta integralni su dio stalnog praćenja djetetovog napretka i indikator su potrebe dodatnih, individualiziranih programa za dijete čija se realizacija stalno prati i unapređuje. Odgojno obrazovni programi koje provode dječji vrtići možemo smatrati primarnom prevencijom razvoja neprihvatljivih oblika ponašanja kod djeteta. Preventivni programi predškolskih ustanova podrazumijevaju prije svega stalno senzibiliziranje i edukaciju djelatnika za bolje prepoznavanje te pravovremeno i primjereno postupanje u slučajevima kada uoče rizična ponašanja ili neke pasivne oblike poremećaja ponašanja djeteta (potištenost, depresija, povučenost i sl.), a koji bi mogli ukazivati na neke oblike obiteljskog zanemarivanja i</w:t>
      </w:r>
      <w:r w:rsidR="002A47C2" w:rsidRPr="008C3828">
        <w:rPr>
          <w:rFonts w:ascii="Times New Roman" w:hAnsi="Times New Roman" w:cs="Times New Roman"/>
          <w:sz w:val="24"/>
          <w:szCs w:val="24"/>
        </w:rPr>
        <w:t xml:space="preserve">li zlostavljanja. Aktivnosti i </w:t>
      </w:r>
      <w:r w:rsidRPr="008C3828">
        <w:rPr>
          <w:rFonts w:ascii="Times New Roman" w:hAnsi="Times New Roman" w:cs="Times New Roman"/>
          <w:sz w:val="24"/>
          <w:szCs w:val="24"/>
        </w:rPr>
        <w:t xml:space="preserve">provedba različitih mjera prevencije nasilja među najmlađima  integralni su dio zadaća odgojno obrazovnog procesa i usmjerene su prema djetetu, </w:t>
      </w:r>
      <w:r w:rsidRPr="008C3828">
        <w:rPr>
          <w:rFonts w:ascii="Times New Roman" w:hAnsi="Times New Roman" w:cs="Times New Roman"/>
          <w:sz w:val="24"/>
          <w:szCs w:val="24"/>
        </w:rPr>
        <w:lastRenderedPageBreak/>
        <w:t>odgojitelju, roditelju/skrbniku-obitelji, a provode se najčešće timski, odgojitelji u suradnji sa stručnim suradnicima (pedagogom, psihologom, logopedom, defektologom i zdravstvenim voditeljem).</w:t>
      </w:r>
    </w:p>
    <w:p w:rsidR="000B463F" w:rsidRPr="008C3828" w:rsidRDefault="00272CE7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Zadnjih godina uočen je </w:t>
      </w:r>
      <w:r w:rsidR="000B463F" w:rsidRPr="008C3828">
        <w:rPr>
          <w:rFonts w:ascii="Times New Roman" w:hAnsi="Times New Roman" w:cs="Times New Roman"/>
          <w:sz w:val="24"/>
          <w:szCs w:val="24"/>
        </w:rPr>
        <w:t xml:space="preserve">trend povećavanja učestalosti prepoznavanja i sumnje na moguću pojavu nasilja u obitelji što najčešće proizlazi iz promjena u ponašanju djeteta i problema koji se uočavaju i u ponašanju roditelja. Gotovo 90% vrtića provode CAP program, program prevencije zlostavljanja djece s naglaskom na samozaštitu djeteta. Provode se individualni razgovori s djecom i roditeljima s ciljem zaštite djeteta i upućivanje roditelja u načine rješavanja problema. </w:t>
      </w:r>
    </w:p>
    <w:p w:rsidR="00AB4550" w:rsidRPr="008C3828" w:rsidRDefault="00A55330" w:rsidP="00B86A28">
      <w:pPr>
        <w:ind w:left="72" w:firstLine="636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Vezano uz </w:t>
      </w:r>
      <w:r w:rsidRPr="00DD70F7">
        <w:rPr>
          <w:rFonts w:ascii="Times New Roman" w:hAnsi="Times New Roman" w:cs="Times New Roman"/>
          <w:sz w:val="24"/>
          <w:szCs w:val="24"/>
        </w:rPr>
        <w:t>područje školstva, učenicima</w:t>
      </w:r>
      <w:r w:rsidRPr="008C3828">
        <w:rPr>
          <w:rFonts w:ascii="Times New Roman" w:hAnsi="Times New Roman" w:cs="Times New Roman"/>
          <w:sz w:val="24"/>
          <w:szCs w:val="24"/>
        </w:rPr>
        <w:t xml:space="preserve"> koji su doživjeli bilo koji oblik nasilja u obitelji, stručna služba škole pruža individualno savjetovanje i provodi diskretni zaštitni program. Ukoliko djelatnici škole zamijete ponašanje učenika koje odstupa od uobičajenog ili vanjske povrede ukazuju na neki oblik fizičkog kažnjavanja/zlostavljanja, usko surađuju sa centrima za socijalnu skrb, policijskim postajama te liječnicima školske medicine. </w:t>
      </w:r>
      <w:r w:rsidR="00BB18EB" w:rsidRPr="008C3828">
        <w:rPr>
          <w:rFonts w:ascii="Times New Roman" w:hAnsi="Times New Roman" w:cs="Times New Roman"/>
          <w:sz w:val="24"/>
          <w:szCs w:val="24"/>
        </w:rPr>
        <w:t>U navedenim slučajevima škole su dužne poduzimati radnje sukladno a sve u skladu s Protokolom o postupanju u slučaju nasilja u obitelji, Protokolom o postupanju u slučaju nasilja među djecom i mladima, Protokolom o postupanju u slučaju seksualnog nasilja, Protokolom o postupanju u slučaju zlostavljanja i zanemarivanja djece,</w:t>
      </w:r>
      <w:r w:rsidR="002A0301">
        <w:rPr>
          <w:rFonts w:ascii="Times New Roman" w:hAnsi="Times New Roman" w:cs="Times New Roman"/>
          <w:sz w:val="24"/>
          <w:szCs w:val="24"/>
        </w:rPr>
        <w:t xml:space="preserve"> te</w:t>
      </w:r>
      <w:r w:rsidR="00BB18EB" w:rsidRPr="008C3828">
        <w:rPr>
          <w:rFonts w:ascii="Times New Roman" w:hAnsi="Times New Roman" w:cs="Times New Roman"/>
          <w:sz w:val="24"/>
          <w:szCs w:val="24"/>
        </w:rPr>
        <w:t xml:space="preserve"> Pravilnikom o načinu postupanja odgojno-obrazovnih radnika školskih ustanova u poduzimanju mjera zaštite prava učenika te prijave svakog kršenja tih prava nadležnim tijelima  (N</w:t>
      </w:r>
      <w:r w:rsidR="002A0301">
        <w:rPr>
          <w:rFonts w:ascii="Times New Roman" w:hAnsi="Times New Roman" w:cs="Times New Roman"/>
          <w:sz w:val="24"/>
          <w:szCs w:val="24"/>
        </w:rPr>
        <w:t>arodne novine</w:t>
      </w:r>
      <w:r w:rsidR="009C73C4" w:rsidRPr="008C3828">
        <w:rPr>
          <w:rFonts w:ascii="Times New Roman" w:hAnsi="Times New Roman" w:cs="Times New Roman"/>
          <w:sz w:val="24"/>
          <w:szCs w:val="24"/>
        </w:rPr>
        <w:t>, br.</w:t>
      </w:r>
      <w:r w:rsidR="00BB18EB" w:rsidRPr="008C3828">
        <w:rPr>
          <w:rFonts w:ascii="Times New Roman" w:hAnsi="Times New Roman" w:cs="Times New Roman"/>
          <w:sz w:val="24"/>
          <w:szCs w:val="24"/>
        </w:rPr>
        <w:t xml:space="preserve"> 132/13).</w:t>
      </w:r>
    </w:p>
    <w:p w:rsidR="00AB4550" w:rsidRPr="008C3828" w:rsidRDefault="00046017" w:rsidP="00B86A28">
      <w:pPr>
        <w:ind w:left="72" w:firstLine="636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U izvještajnom razdoblju za siječanj-lipanj 2017. (</w:t>
      </w:r>
      <w:r w:rsidR="002A0301">
        <w:rPr>
          <w:rFonts w:ascii="Times New Roman" w:hAnsi="Times New Roman" w:cs="Times New Roman"/>
          <w:sz w:val="24"/>
          <w:szCs w:val="24"/>
        </w:rPr>
        <w:t xml:space="preserve">drugo </w:t>
      </w:r>
      <w:r w:rsidRPr="008C3828">
        <w:rPr>
          <w:rFonts w:ascii="Times New Roman" w:hAnsi="Times New Roman" w:cs="Times New Roman"/>
          <w:sz w:val="24"/>
          <w:szCs w:val="24"/>
        </w:rPr>
        <w:t xml:space="preserve">polugodište 2016./17) bilježe se 73 prijave nasilja među djecom putem Protokola u osnovnim školama i 31 prijava u srednjim školama Grada Zagreba. Najviše je dojavljeno verbalnih agresivnih napada, fizičkih napada te tučnjave između samih učenika škole, najčešće u školskom hodniku i u učionicama te u dvorištu škola.  Temeljem dojava škola u </w:t>
      </w:r>
      <w:r w:rsidR="002A0301">
        <w:rPr>
          <w:rFonts w:ascii="Times New Roman" w:hAnsi="Times New Roman" w:cs="Times New Roman"/>
          <w:sz w:val="24"/>
          <w:szCs w:val="24"/>
        </w:rPr>
        <w:t>drugom</w:t>
      </w:r>
      <w:r w:rsidRPr="008C3828">
        <w:rPr>
          <w:rFonts w:ascii="Times New Roman" w:hAnsi="Times New Roman" w:cs="Times New Roman"/>
          <w:sz w:val="24"/>
          <w:szCs w:val="24"/>
        </w:rPr>
        <w:t xml:space="preserve"> polugodištu </w:t>
      </w:r>
      <w:r w:rsidR="002A0301">
        <w:rPr>
          <w:rFonts w:ascii="Times New Roman" w:hAnsi="Times New Roman" w:cs="Times New Roman"/>
          <w:sz w:val="24"/>
          <w:szCs w:val="24"/>
        </w:rPr>
        <w:t xml:space="preserve">školske godine 2016./17. </w:t>
      </w:r>
      <w:r w:rsidRPr="008C3828">
        <w:rPr>
          <w:rFonts w:ascii="Times New Roman" w:hAnsi="Times New Roman" w:cs="Times New Roman"/>
          <w:sz w:val="24"/>
          <w:szCs w:val="24"/>
        </w:rPr>
        <w:t xml:space="preserve">nije utvrđena niti jedna prijava nasilja sa seksualnim obilježjima u osnovnim  i srednjim školama Grada Zagreba. Vezano uz prijavu nasilja u obitelji (zanemarivanje djeteta, </w:t>
      </w:r>
      <w:proofErr w:type="spellStart"/>
      <w:r w:rsidRPr="008C3828">
        <w:rPr>
          <w:rFonts w:ascii="Times New Roman" w:hAnsi="Times New Roman" w:cs="Times New Roman"/>
          <w:sz w:val="24"/>
          <w:szCs w:val="24"/>
        </w:rPr>
        <w:t>disfunkcionalna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 obiteljska dinamika) zaprimljeno je 7 prijava  u osnovnim školama i utvrđene su 2 prijave iste vrste nasilja u srednjim školama. Škole su vezano uz navedenu problematiku obavijestile sve nadležne institucije.</w:t>
      </w:r>
    </w:p>
    <w:p w:rsidR="00046017" w:rsidRPr="008C3828" w:rsidRDefault="00AB4550" w:rsidP="00B86A28">
      <w:pPr>
        <w:ind w:left="72" w:firstLine="636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Temeljem dojava </w:t>
      </w:r>
      <w:r w:rsidR="00046017" w:rsidRPr="008C3828">
        <w:rPr>
          <w:rFonts w:ascii="Times New Roman" w:hAnsi="Times New Roman" w:cs="Times New Roman"/>
          <w:sz w:val="24"/>
          <w:szCs w:val="24"/>
        </w:rPr>
        <w:t>škol</w:t>
      </w:r>
      <w:r w:rsidR="002A0301">
        <w:rPr>
          <w:rFonts w:ascii="Times New Roman" w:hAnsi="Times New Roman" w:cs="Times New Roman"/>
          <w:sz w:val="24"/>
          <w:szCs w:val="24"/>
        </w:rPr>
        <w:t xml:space="preserve">a za </w:t>
      </w:r>
      <w:r w:rsidR="00046017" w:rsidRPr="008C3828">
        <w:rPr>
          <w:rFonts w:ascii="Times New Roman" w:hAnsi="Times New Roman" w:cs="Times New Roman"/>
          <w:sz w:val="24"/>
          <w:szCs w:val="24"/>
        </w:rPr>
        <w:t>razd</w:t>
      </w:r>
      <w:r w:rsidR="002A0301">
        <w:rPr>
          <w:rFonts w:ascii="Times New Roman" w:hAnsi="Times New Roman" w:cs="Times New Roman"/>
          <w:sz w:val="24"/>
          <w:szCs w:val="24"/>
        </w:rPr>
        <w:t>oblje siječanj-prosinac 2017. (prvom polugodištu 2017/18. godine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) utvrđena su 3 slučaja prijave nasilja sa seksualnim obilježjima u osnovnim </w:t>
      </w:r>
      <w:r w:rsidR="00046017"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školama, a u srednjim školama </w:t>
      </w:r>
      <w:r w:rsidR="002A0301" w:rsidRPr="008C3828">
        <w:rPr>
          <w:rFonts w:ascii="Times New Roman" w:hAnsi="Times New Roman" w:cs="Times New Roman"/>
          <w:sz w:val="24"/>
          <w:szCs w:val="24"/>
        </w:rPr>
        <w:t xml:space="preserve">Grada Zagreba 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1 prijava. Vezano uz prijavu nasilja u obitelji (zanemarivanje djeteta, </w:t>
      </w:r>
      <w:proofErr w:type="spellStart"/>
      <w:r w:rsidR="00046017" w:rsidRPr="008C3828">
        <w:rPr>
          <w:rFonts w:ascii="Times New Roman" w:hAnsi="Times New Roman" w:cs="Times New Roman"/>
          <w:sz w:val="24"/>
          <w:szCs w:val="24"/>
        </w:rPr>
        <w:t>disfunkcionalna</w:t>
      </w:r>
      <w:proofErr w:type="spellEnd"/>
      <w:r w:rsidR="00046017" w:rsidRPr="008C3828">
        <w:rPr>
          <w:rFonts w:ascii="Times New Roman" w:hAnsi="Times New Roman" w:cs="Times New Roman"/>
          <w:sz w:val="24"/>
          <w:szCs w:val="24"/>
        </w:rPr>
        <w:t xml:space="preserve"> obiteljska dinamika) zaprimljeno je 8 prijava u osnovnim školama i utvrđene su 2 prijave iste vrste nasilja u srednjim školama. Škole su vezano uz navedenu problematiku obavijestile sve nadležne institucije. Što se tiče vršnjačkog nasilja prijavljeno je u </w:t>
      </w:r>
      <w:r w:rsidR="002A0301">
        <w:rPr>
          <w:rFonts w:ascii="Times New Roman" w:hAnsi="Times New Roman" w:cs="Times New Roman"/>
          <w:sz w:val="24"/>
          <w:szCs w:val="24"/>
        </w:rPr>
        <w:t>osnovnim školama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 72 slučaja, a u srednjim </w:t>
      </w:r>
      <w:r w:rsidR="002A0301">
        <w:rPr>
          <w:rFonts w:ascii="Times New Roman" w:hAnsi="Times New Roman" w:cs="Times New Roman"/>
          <w:sz w:val="24"/>
          <w:szCs w:val="24"/>
        </w:rPr>
        <w:t xml:space="preserve">školama Grada Zagreba </w:t>
      </w:r>
      <w:r w:rsidR="00046017" w:rsidRPr="008C3828">
        <w:rPr>
          <w:rFonts w:ascii="Times New Roman" w:hAnsi="Times New Roman" w:cs="Times New Roman"/>
          <w:sz w:val="24"/>
          <w:szCs w:val="24"/>
        </w:rPr>
        <w:t>24</w:t>
      </w:r>
      <w:r w:rsidR="002A0301">
        <w:rPr>
          <w:rFonts w:ascii="Times New Roman" w:hAnsi="Times New Roman" w:cs="Times New Roman"/>
          <w:sz w:val="24"/>
          <w:szCs w:val="24"/>
        </w:rPr>
        <w:t xml:space="preserve"> slučaja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. Što se tiče nasilja putem interneta zabilježene su 2 prijave u </w:t>
      </w:r>
      <w:r w:rsidR="002A0301">
        <w:rPr>
          <w:rFonts w:ascii="Times New Roman" w:hAnsi="Times New Roman" w:cs="Times New Roman"/>
          <w:sz w:val="24"/>
          <w:szCs w:val="24"/>
        </w:rPr>
        <w:t xml:space="preserve">osnovnim školama 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i 2 prijave u </w:t>
      </w:r>
      <w:r w:rsidR="002A0301">
        <w:rPr>
          <w:rFonts w:ascii="Times New Roman" w:hAnsi="Times New Roman" w:cs="Times New Roman"/>
          <w:sz w:val="24"/>
          <w:szCs w:val="24"/>
        </w:rPr>
        <w:t>srednjim školama Grada Zagreba</w:t>
      </w:r>
      <w:r w:rsidR="00046017" w:rsidRPr="008C3828">
        <w:rPr>
          <w:rFonts w:ascii="Times New Roman" w:hAnsi="Times New Roman" w:cs="Times New Roman"/>
          <w:sz w:val="24"/>
          <w:szCs w:val="24"/>
        </w:rPr>
        <w:t>. Temeljem evidencije najviše je dojavljeno verbalnih agresivnih napada, fizičkih sukoba među učenicima te uništavanje školske imovine koji su se događali u prostorima škole (hodnici, učionice, školske sportske dvorane) i na dvorištima škola. Karakteristično je da u ovom izvještajnom razdoblju raste sukob i nesporazum između roditelja i škole (škole dojavljuj</w:t>
      </w:r>
      <w:r w:rsidRPr="008C3828">
        <w:rPr>
          <w:rFonts w:ascii="Times New Roman" w:hAnsi="Times New Roman" w:cs="Times New Roman"/>
          <w:sz w:val="24"/>
          <w:szCs w:val="24"/>
        </w:rPr>
        <w:t>u</w:t>
      </w:r>
      <w:r w:rsidR="00046017" w:rsidRPr="008C3828">
        <w:rPr>
          <w:rFonts w:ascii="Times New Roman" w:hAnsi="Times New Roman" w:cs="Times New Roman"/>
          <w:sz w:val="24"/>
          <w:szCs w:val="24"/>
        </w:rPr>
        <w:t xml:space="preserve"> da roditelji postaju sve agresivniji u ostvarivanju svojih prava</w:t>
      </w:r>
      <w:r w:rsidRPr="008C3828">
        <w:rPr>
          <w:rFonts w:ascii="Times New Roman" w:hAnsi="Times New Roman" w:cs="Times New Roman"/>
          <w:sz w:val="24"/>
          <w:szCs w:val="24"/>
        </w:rPr>
        <w:t xml:space="preserve"> te ne poštuju kućni red škole).</w:t>
      </w:r>
    </w:p>
    <w:p w:rsidR="001269DE" w:rsidRPr="008C3828" w:rsidRDefault="001269DE" w:rsidP="00B86A2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 preventivne programe provodi svaka odgojno-obrazovna ustanova sukladno svojim specifičnostima i potrebama. Jedan dio programa obuhvaća redovni i izborni školski program kao i dodatni rad kroz izvannastavne aktivnosti u koje su integrirani sadržaji o štetnosti raznih rizičnih ponašanja (nasilničko ponašanje, pušenje, alkohol, droge, kocka) te se kroz sadržaje i poticanje konstruktivnog provođenja slobodnog vremena djecu i mlade odgaja odupiranju (donošenju odluka) svim negativnim ili, bolje reći</w:t>
      </w:r>
      <w:r w:rsidR="00F075E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rizičnim ponašanjima.</w:t>
      </w:r>
    </w:p>
    <w:p w:rsidR="001269DE" w:rsidRPr="008C3828" w:rsidRDefault="001269DE" w:rsidP="00B86A2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preventivni programi sastoje se od niza sadržajnih elemenata kao što su; afirmacija roditeljske uloge te rad s roditeljima kroz različite individualne i grupne oblike </w:t>
      </w:r>
      <w:proofErr w:type="spellStart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suportivnog</w:t>
      </w:r>
      <w:proofErr w:type="spellEnd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edukativnog karaktera, slobodno vrijeme mladih, specifično, neformalno obrazovanje mladih, učenje životnih (socijalnih) vještina kroz različite radionice, korištenje razreda kao terapijske zajednice, suradnja škole s drugim institucijama i stručnjacima sukladno njihovom planu i programu rada za pojedinu školsku godinu. Stručni suradnici škola vezano uz pojavnost svih oblika nasilja usko surađuj</w:t>
      </w:r>
      <w:r w:rsidR="00D867B2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u s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centrima za socijalnu skrb, policijom i liječnicima školske medicine. Učenicima, kao visoko rizičnoj populaciji kojima je obiteljska dinamika </w:t>
      </w:r>
      <w:proofErr w:type="spellStart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disfunkcionalna</w:t>
      </w:r>
      <w:proofErr w:type="spellEnd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, pruža se ind</w:t>
      </w:r>
      <w:r w:rsidR="003120B1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ividualno savjetovanje i provode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diskretni zaštitni programi. S roditeljima visokorizične populacije učenika  provodi se utvrđivanje obiteljskih ustaljenih obrazaca, korigiranje odgojnih postupaka, roditeljima se pruža pomoć u savladavanju efikasnih komunikacijskih vještina, upućuju se u specijalizirane institucije kako bi primili adekvatnu stručnu pomoć i sl.</w:t>
      </w:r>
    </w:p>
    <w:p w:rsidR="001269DE" w:rsidRPr="008C3828" w:rsidRDefault="001269DE" w:rsidP="00B86A2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Stručni suradnici u školama redovito se uključuju i u različite odgojno-humanitarne aktivnosti uz suradnju s organizacijama civilnog društva i drugim relevantnim ustanovama koje pokrivaju navedenu problematiku.</w:t>
      </w:r>
    </w:p>
    <w:p w:rsidR="008905B6" w:rsidRDefault="001269DE" w:rsidP="002A030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Sve navedene aktivnosti pridonose obimu i kvaliteti suradnje između škola, roditelja i vanjskih institucija. Stručni djelatnici škola pokazuju izuzetnu osjetljivost i razumijevanje za djecu i roditelje koji žive u teškim životnim situacijama te im se kroz individualni pristup pomaže u prevladavanju sv</w:t>
      </w:r>
      <w:r w:rsidR="00E90A23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akog emotivno teškog razdoblja.</w:t>
      </w:r>
    </w:p>
    <w:p w:rsidR="002A0301" w:rsidRPr="008C3828" w:rsidRDefault="002A0301" w:rsidP="002A030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444D7" w:rsidRPr="008C3828" w:rsidRDefault="00F444D7" w:rsidP="00B86A2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</w:t>
      </w:r>
      <w:r w:rsidR="002A47C2" w:rsidRPr="008C3828">
        <w:rPr>
          <w:rFonts w:ascii="Times New Roman" w:hAnsi="Times New Roman" w:cs="Times New Roman"/>
          <w:b/>
          <w:sz w:val="24"/>
          <w:szCs w:val="24"/>
        </w:rPr>
        <w:t xml:space="preserve">rogrami prevencije kroz suradnju s 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organizacijama civilnog društva </w:t>
      </w:r>
    </w:p>
    <w:p w:rsidR="007D6243" w:rsidRPr="008C3828" w:rsidRDefault="003120B1" w:rsidP="002A030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Projekti i programi organizacija civilnog društva koje rade na prevenciji pojave i suzbijanju različitih oblika nasilja u obitelji financiraju se temeljem Pravilnika o financiranju udruga iz proračuna Grada Zagreba (Službeni glasn</w:t>
      </w:r>
      <w:r w:rsidR="005E3D85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ik Grada Zagreba 12/15, 24/15,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2/16</w:t>
      </w:r>
      <w:r w:rsidR="005E3D85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7/18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putem javnih natječaja koje provode nadležna gradska </w:t>
      </w:r>
      <w:r w:rsidR="004F020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upravna tijela (Gradski ured za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socijalnu zaštitu i osobe s invaliditetom, Gradski ured za obrazovanje, Gradski ured za sport i mlade te Gradski ured za zdravstvo) i Javnog poziva za dodjelu jed</w:t>
      </w:r>
      <w:r w:rsidR="00D30774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nokratnih financijskih potpora udrugama. </w:t>
      </w:r>
    </w:p>
    <w:p w:rsidR="00391F49" w:rsidRPr="008C3828" w:rsidRDefault="00391F49" w:rsidP="00B86A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Putem Gradskog ureda za socijalnu zaštitu i osobe s invaliditetom, programom financiranja udruga iz područja socijalnog i humanitarnog značenja definirana su prioritetna područja financiranja programa, projekata i aktivnosti koje provode udruge i druge organizacije civilnog društva. Zaštita</w:t>
      </w:r>
      <w:r w:rsidRPr="008C382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prava i podrška djece i mladih, podrš</w:t>
      </w:r>
      <w:r w:rsidR="00394FF6" w:rsidRPr="008C382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ka obitelji i </w:t>
      </w:r>
      <w:r w:rsidRPr="008C382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osobama</w:t>
      </w:r>
      <w:r w:rsidR="00394FF6" w:rsidRPr="008C382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starije životne dobi</w:t>
      </w:r>
      <w:r w:rsidRPr="008C3828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jedan je od prioriteta unutar kojeg se podržavaju aktivnosti skloništa i savjetovališta za žrtve nasilja u obitelji, te niz drugih aktivnosti prevencije nasilja, n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arušeni obiteljski i partnerski odnosi, odnosi roditelja i djece uslijed sukoba u obitelji, komunikacijske teškoće, problemi u odgoju djece i razvojni problemi kod djece, teškoće u</w:t>
      </w:r>
      <w:r w:rsidR="00F8425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socijalnoj integraciji, problemi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ponašanju, emocionalne teškoće kod djece i mladih i sl., te obuhvaćaju veliki broj djece, mladih i odraslih osoba u cilju prevencije različitih oblika rizičnog ponašanja među kojima i nasilja u obitelji.</w:t>
      </w:r>
      <w:r w:rsidRPr="008C3828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</w:p>
    <w:p w:rsidR="00831035" w:rsidRDefault="00831035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0A29" w:rsidRDefault="008A0A29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A0301" w:rsidRPr="008C3828" w:rsidRDefault="002A0301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B65FB8" w:rsidP="007D6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1.</w:t>
      </w:r>
    </w:p>
    <w:p w:rsidR="007D6243" w:rsidRPr="008C3828" w:rsidRDefault="007D6243" w:rsidP="007D62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A23" w:rsidRPr="008C3828" w:rsidRDefault="000B463F" w:rsidP="00B86A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U sklopu preventivnih programa te zdravstvene zaštite mentalnog zdravlja </w:t>
      </w:r>
      <w:r w:rsidR="0083533E" w:rsidRPr="008C3828">
        <w:rPr>
          <w:rFonts w:ascii="Times New Roman" w:hAnsi="Times New Roman" w:cs="Times New Roman"/>
          <w:b/>
          <w:sz w:val="24"/>
          <w:szCs w:val="24"/>
        </w:rPr>
        <w:t>provoditi edukacije s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cjelovitim pristupom problematici nasilja u obitelji, po vertikali odgojno</w:t>
      </w:r>
      <w:r w:rsidR="0014325A"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b/>
          <w:sz w:val="24"/>
          <w:szCs w:val="24"/>
        </w:rPr>
        <w:t>-</w:t>
      </w:r>
      <w:r w:rsidR="0014325A"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b/>
          <w:sz w:val="24"/>
          <w:szCs w:val="24"/>
        </w:rPr>
        <w:t>obrazovnog sustava i za sve njegove dionike</w:t>
      </w:r>
    </w:p>
    <w:p w:rsidR="007D6243" w:rsidRPr="008C3828" w:rsidRDefault="007D6243" w:rsidP="00B86A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3D0D" w:rsidRPr="008C3828" w:rsidRDefault="00C73D0D" w:rsidP="007D6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Nositelj: Gradski ured za zdravstvo, Gradski ured za obrazovanje</w:t>
      </w:r>
    </w:p>
    <w:p w:rsidR="007D6243" w:rsidRDefault="00C73D0D" w:rsidP="00E71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odgojno obrazovne ustanove, zdravstvene ustanove, organizacije civilnog društva </w:t>
      </w:r>
    </w:p>
    <w:p w:rsidR="00E71E99" w:rsidRPr="00E71E99" w:rsidRDefault="00E71E99" w:rsidP="00E71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041" w:rsidRPr="008C3828" w:rsidRDefault="00CA404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</w:t>
      </w:r>
    </w:p>
    <w:p w:rsidR="00CA4041" w:rsidRPr="008C3828" w:rsidRDefault="004C2831" w:rsidP="00853A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osmisliti strukturirane programe prevencije</w:t>
      </w:r>
    </w:p>
    <w:p w:rsidR="00CA4041" w:rsidRPr="008C3828" w:rsidRDefault="004C2831" w:rsidP="00853A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provedba predavanja/radionice za sve ciljne skupine: roditelje, članove obitelji, odgojitelje, učitelje, nastavnike, stručne suradnike, djecu i učenike</w:t>
      </w:r>
    </w:p>
    <w:p w:rsidR="00FD1387" w:rsidRPr="008C3828" w:rsidRDefault="004C2831" w:rsidP="00853A0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redovita evaluacija provedenih programa </w:t>
      </w:r>
    </w:p>
    <w:p w:rsidR="00FD1387" w:rsidRPr="008C3828" w:rsidRDefault="00FD1387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Kontinuirano</w:t>
      </w:r>
    </w:p>
    <w:p w:rsidR="00FD1387" w:rsidRPr="008C3828" w:rsidRDefault="00FD1387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FD1387" w:rsidRPr="008C3828" w:rsidRDefault="004C2831" w:rsidP="00853A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osmišljeni strukturirani programi prevencije</w:t>
      </w:r>
    </w:p>
    <w:p w:rsidR="00FD1387" w:rsidRPr="008C3828" w:rsidRDefault="004C2831" w:rsidP="00853A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predavanja/radionica za sve ciljne skupine </w:t>
      </w:r>
    </w:p>
    <w:p w:rsidR="00FD1387" w:rsidRPr="008C3828" w:rsidRDefault="004C2831" w:rsidP="00853A0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i zadovoljstvo sudionika predavanja/radionica </w:t>
      </w:r>
    </w:p>
    <w:p w:rsidR="00E90A23" w:rsidRPr="008C3828" w:rsidRDefault="00B61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  <w:r w:rsidR="0015214F" w:rsidRPr="008C3828">
        <w:rPr>
          <w:rFonts w:ascii="Times New Roman" w:hAnsi="Times New Roman" w:cs="Times New Roman"/>
          <w:sz w:val="24"/>
          <w:szCs w:val="24"/>
        </w:rPr>
        <w:t>Planirat ć</w:t>
      </w:r>
      <w:r w:rsidRPr="008C3828">
        <w:rPr>
          <w:rFonts w:ascii="Times New Roman" w:hAnsi="Times New Roman" w:cs="Times New Roman"/>
          <w:sz w:val="24"/>
          <w:szCs w:val="24"/>
        </w:rPr>
        <w:t xml:space="preserve">e se u proračunu Grada Zagreba </w:t>
      </w:r>
    </w:p>
    <w:p w:rsidR="00E90A23" w:rsidRPr="008C3828" w:rsidRDefault="00E90A23" w:rsidP="00B86A28">
      <w:pPr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C0378F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2</w:t>
      </w:r>
      <w:r w:rsidR="00E6496D" w:rsidRPr="008C3828">
        <w:rPr>
          <w:rFonts w:ascii="Times New Roman" w:hAnsi="Times New Roman" w:cs="Times New Roman"/>
          <w:b/>
          <w:sz w:val="24"/>
          <w:szCs w:val="24"/>
        </w:rPr>
        <w:t>.</w:t>
      </w:r>
    </w:p>
    <w:p w:rsidR="00C05851" w:rsidRPr="008C3828" w:rsidRDefault="00E6496D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Financijski poduprijeti provođenje projekata i programa organizacija civilnog društva koje rade na prevenciji pojave i suzbijanju različitih oblika nasilja u obitelji u okviru rada </w:t>
      </w: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>savjetovališta</w:t>
      </w:r>
      <w:r w:rsidR="0015071E" w:rsidRPr="008C3828">
        <w:rPr>
          <w:rFonts w:ascii="Times New Roman" w:hAnsi="Times New Roman" w:cs="Times New Roman"/>
          <w:b/>
          <w:sz w:val="24"/>
          <w:szCs w:val="24"/>
        </w:rPr>
        <w:t xml:space="preserve"> (specijalizirane usluge potpore, telefonske linije za pomoć, potpora žrtvama seksualnog nasilja)</w:t>
      </w:r>
    </w:p>
    <w:p w:rsidR="008731C6" w:rsidRPr="008C3828" w:rsidRDefault="00B76D3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</w:t>
      </w:r>
      <w:r w:rsidR="00E6496D" w:rsidRPr="008C3828">
        <w:rPr>
          <w:rFonts w:ascii="Times New Roman" w:hAnsi="Times New Roman" w:cs="Times New Roman"/>
          <w:sz w:val="24"/>
          <w:szCs w:val="24"/>
        </w:rPr>
        <w:t>ositelj</w:t>
      </w:r>
      <w:r w:rsidR="00655EF5" w:rsidRPr="008C3828">
        <w:rPr>
          <w:rFonts w:ascii="Times New Roman" w:hAnsi="Times New Roman" w:cs="Times New Roman"/>
          <w:sz w:val="24"/>
          <w:szCs w:val="24"/>
        </w:rPr>
        <w:t>i</w:t>
      </w:r>
      <w:r w:rsidR="00E6496D"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284642" w:rsidRPr="008C3828">
        <w:rPr>
          <w:rFonts w:ascii="Times New Roman" w:hAnsi="Times New Roman" w:cs="Times New Roman"/>
          <w:sz w:val="24"/>
          <w:szCs w:val="24"/>
        </w:rPr>
        <w:t>Gradski ured</w:t>
      </w:r>
      <w:r w:rsidRPr="008C3828">
        <w:rPr>
          <w:rFonts w:ascii="Times New Roman" w:hAnsi="Times New Roman" w:cs="Times New Roman"/>
          <w:sz w:val="24"/>
          <w:szCs w:val="24"/>
        </w:rPr>
        <w:t xml:space="preserve"> za socijalnu zaš</w:t>
      </w:r>
      <w:r w:rsidR="00284642" w:rsidRPr="008C3828">
        <w:rPr>
          <w:rFonts w:ascii="Times New Roman" w:hAnsi="Times New Roman" w:cs="Times New Roman"/>
          <w:sz w:val="24"/>
          <w:szCs w:val="24"/>
        </w:rPr>
        <w:t>titu i osobe s invaliditetom, Gradski ured</w:t>
      </w:r>
      <w:r w:rsidRPr="008C3828">
        <w:rPr>
          <w:rFonts w:ascii="Times New Roman" w:hAnsi="Times New Roman" w:cs="Times New Roman"/>
          <w:sz w:val="24"/>
          <w:szCs w:val="24"/>
        </w:rPr>
        <w:t xml:space="preserve"> za zdravstvo</w:t>
      </w:r>
      <w:r w:rsidR="00FD0898" w:rsidRPr="008C3828">
        <w:rPr>
          <w:rFonts w:ascii="Times New Roman" w:hAnsi="Times New Roman" w:cs="Times New Roman"/>
          <w:sz w:val="24"/>
          <w:szCs w:val="24"/>
        </w:rPr>
        <w:t xml:space="preserve">, Gradski ured za sport i mlade </w:t>
      </w:r>
    </w:p>
    <w:p w:rsidR="00655EF5" w:rsidRPr="008C3828" w:rsidRDefault="00655EF5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organizacije civilnog društva </w:t>
      </w:r>
    </w:p>
    <w:p w:rsidR="00B65FB8" w:rsidRPr="008C3828" w:rsidRDefault="00B76D3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655EF5" w:rsidRPr="008C3828" w:rsidRDefault="00655EF5" w:rsidP="00853A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sufinanciranje programa i projekata organizacija civilnog društva k</w:t>
      </w:r>
      <w:r w:rsidR="002A0301">
        <w:rPr>
          <w:rFonts w:ascii="Times New Roman" w:hAnsi="Times New Roman" w:cs="Times New Roman"/>
          <w:sz w:val="24"/>
          <w:szCs w:val="24"/>
        </w:rPr>
        <w:t>oji obuhvaćaju savjetovališta (</w:t>
      </w:r>
      <w:r w:rsidRPr="008C3828">
        <w:rPr>
          <w:rFonts w:ascii="Times New Roman" w:hAnsi="Times New Roman" w:cs="Times New Roman"/>
          <w:sz w:val="24"/>
          <w:szCs w:val="24"/>
        </w:rPr>
        <w:t xml:space="preserve">za djecu, mlade, obitelji, žrtve obiteljskog nasilja, žrtve seksualnog nasilja, telefonske SOS linije za pomoć i sl.) </w:t>
      </w:r>
    </w:p>
    <w:p w:rsidR="00655EF5" w:rsidRPr="008C3828" w:rsidRDefault="00655EF5" w:rsidP="00853A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sufinanciranje programa i projekata organizacija civilnog koji obuhvaćaju aktivnosti kroz koje se potiče </w:t>
      </w:r>
      <w:proofErr w:type="spellStart"/>
      <w:r w:rsidRPr="008C3828">
        <w:rPr>
          <w:rFonts w:ascii="Times New Roman" w:hAnsi="Times New Roman" w:cs="Times New Roman"/>
          <w:sz w:val="24"/>
          <w:szCs w:val="24"/>
        </w:rPr>
        <w:t>prosocijalno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 ponašanje, usvajanje adekvatnih oblika reagiranja, smanjivanje tolerancije na nasilje, prekidanje </w:t>
      </w:r>
      <w:proofErr w:type="spellStart"/>
      <w:r w:rsidRPr="008C3828">
        <w:rPr>
          <w:rFonts w:ascii="Times New Roman" w:hAnsi="Times New Roman" w:cs="Times New Roman"/>
          <w:sz w:val="24"/>
          <w:szCs w:val="24"/>
        </w:rPr>
        <w:t>transgeneracijskog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 prenošenja kruga nasilja, podizanje javne svijesti (radionice s djecom, sportske aktivnosti, predavanja, edukacije za roditelje i širu javnost). </w:t>
      </w:r>
    </w:p>
    <w:p w:rsidR="00713785" w:rsidRPr="008C3828" w:rsidRDefault="004C2831" w:rsidP="00853A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redovita evaluacija provedenih programa i projekata </w:t>
      </w:r>
    </w:p>
    <w:p w:rsidR="00B76D34" w:rsidRPr="008C3828" w:rsidRDefault="00B76D3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kontinuirano</w:t>
      </w:r>
    </w:p>
    <w:p w:rsidR="00B76D34" w:rsidRPr="008C3828" w:rsidRDefault="00B76D3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CD211D" w:rsidRPr="008C3828" w:rsidRDefault="004C2831" w:rsidP="00853A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sufinanciranih programa i projekata</w:t>
      </w:r>
    </w:p>
    <w:p w:rsidR="00CD211D" w:rsidRPr="008C3828" w:rsidRDefault="004C2831" w:rsidP="00853A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korisnika obuhvaćenih programima i projektima</w:t>
      </w:r>
    </w:p>
    <w:p w:rsidR="00713785" w:rsidRPr="008C3828" w:rsidRDefault="004C2831" w:rsidP="00853A0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provedena evaluacija provedenih programa i projekata</w:t>
      </w:r>
    </w:p>
    <w:p w:rsidR="00713785" w:rsidRPr="008C3828" w:rsidRDefault="00B76D3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716EB8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713785" w:rsidRPr="008C3828">
        <w:rPr>
          <w:rFonts w:ascii="Times New Roman" w:hAnsi="Times New Roman" w:cs="Times New Roman"/>
          <w:sz w:val="24"/>
          <w:szCs w:val="24"/>
        </w:rPr>
        <w:t>Planirat će se u proračunu Grada Zagreba</w:t>
      </w:r>
      <w:r w:rsidR="00E90A23" w:rsidRPr="008C3828">
        <w:rPr>
          <w:rFonts w:ascii="Times New Roman" w:hAnsi="Times New Roman" w:cs="Times New Roman"/>
          <w:sz w:val="24"/>
          <w:szCs w:val="24"/>
        </w:rPr>
        <w:t>.</w:t>
      </w:r>
    </w:p>
    <w:p w:rsidR="002764A0" w:rsidRDefault="002764A0" w:rsidP="00B86A28">
      <w:pPr>
        <w:rPr>
          <w:rFonts w:ascii="Times New Roman" w:hAnsi="Times New Roman" w:cs="Times New Roman"/>
          <w:sz w:val="24"/>
          <w:szCs w:val="24"/>
        </w:rPr>
      </w:pPr>
    </w:p>
    <w:p w:rsidR="00D046D1" w:rsidRPr="008C3828" w:rsidRDefault="00D046D1" w:rsidP="00B86A28">
      <w:pPr>
        <w:rPr>
          <w:rFonts w:ascii="Times New Roman" w:hAnsi="Times New Roman" w:cs="Times New Roman"/>
          <w:sz w:val="24"/>
          <w:szCs w:val="24"/>
        </w:rPr>
      </w:pPr>
    </w:p>
    <w:p w:rsidR="008A2CB5" w:rsidRPr="008C3828" w:rsidRDefault="00E6496D" w:rsidP="00853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ZBRINJAVANJE I POTPORA ŽRTVAMA NASILJA U OBITELJI</w:t>
      </w:r>
    </w:p>
    <w:p w:rsidR="000A729D" w:rsidRPr="008C3828" w:rsidRDefault="000A729D" w:rsidP="00B86A2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615E0" w:rsidRPr="008C3828" w:rsidRDefault="002615E0" w:rsidP="00B86A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0F7">
        <w:rPr>
          <w:rFonts w:ascii="Times New Roman" w:eastAsia="Times New Roman" w:hAnsi="Times New Roman" w:cs="Times New Roman"/>
          <w:sz w:val="24"/>
          <w:szCs w:val="24"/>
          <w:lang w:eastAsia="hr-HR"/>
        </w:rPr>
        <w:t>Skloništa z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 žrtve nasilja u obitelji na području grada Zagreba djeluju u sklopu jedne gradske ustanove</w:t>
      </w:r>
      <w:r w:rsidR="00081BD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socijalne skrbi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(Dom za djecu i odrasle – žrtve nasilja u obitelji „Duga – Zagreb“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>, u daljnjem tekstu: Dom „Duga-Zagreb“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dviju organizacija civilnog društva koje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vode autonomna skloništa za žrtve obiteljskog nasilja (Udruga „Autonomna ženska kuća Zagreb“ i Udruga „Ž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enska pomoć sada“). Djelatnost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Doma „D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>uga-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Zagreb“ financira</w:t>
      </w:r>
      <w:r w:rsidR="00E90A23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proračuna Grada Zagreba dok se skloništa Udruga „Ženska pomoć sada“ i „Autonomna ženska kuća Zagreb“</w:t>
      </w:r>
      <w:r w:rsidR="00E90A23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(autonomna skloništa) dijelom financiraju iz proračuna Grada Zagreba, a dijelom iz Državnog proračuna Republike Hrvatske, proračuna Zagrebačke županije i drugih izvora. </w:t>
      </w:r>
      <w:r w:rsidR="003E58F0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na smještaju u ovim skloništima u polovici slučajeva su osobe s prebivalištem na području Grada Zagreba, a druga polovica su osobe s drugih područja Republike Hrvatske te u manjem broju slučajeva strane državljanke.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Skloništa provode aktivnosti privremenog smještaja; stanovanja, prehrane, brige o zdravlju/higijeni kao i psihosocijalnog tretmana žrtava na smještaju koje uključuje različite oblike grupnih i individualnih psiholoških tretmana sa djecom i odraslim osobama, pravno savjetovanje </w:t>
      </w:r>
      <w:r w:rsidR="003E58F0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te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posredovanje socijalnog radnika (pri smještaju djece u vrtiće i škole, ostvarivanju prava na zdravstvenu zaštitu i prava iz sustava socijalne skrbi i sl.)</w:t>
      </w:r>
      <w:r w:rsidR="00081BD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navedenim skloništima djeluju i savjetovališta za žrtve nasilja u obitelji koja su namijenjena i žrtvama koje nisu na smještaju u skloništu, a savjetovalištu se mogu obratiti osobno, telefonskim putem (SOS telefonska linija) ili elektronskim putem. Savjetovališta uključuju pružanje pravne, socijalne i psihološke pomoći, dok su SOS linije dostupne i u hitnim slučajevima 24 sata dnevno. </w:t>
      </w:r>
    </w:p>
    <w:p w:rsidR="004C2831" w:rsidRPr="008C3828" w:rsidRDefault="004C2831" w:rsidP="00B86A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C2831" w:rsidRPr="008C3828" w:rsidRDefault="004C2831" w:rsidP="00B86A2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uz </w:t>
      </w:r>
      <w:r w:rsidRPr="00DD70F7">
        <w:rPr>
          <w:rFonts w:ascii="Times New Roman" w:eastAsia="Times New Roman" w:hAnsi="Times New Roman" w:cs="Times New Roman"/>
          <w:sz w:val="24"/>
          <w:szCs w:val="24"/>
          <w:lang w:eastAsia="hr-HR"/>
        </w:rPr>
        <w:t>stambeno zbrinjavanje žrtava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obiteljskog nasilja, Odlukom o najmu stanova (Službeni glasnik Grada Zagreba 22/09, 3/12, 15/12 i 22/13) propisani su uvjeti, postupak i mjerila za davanje u najam stanova u vlasništvu Grada Zagreba. Temeljem navedene Odluke Grad Zagreb stambeno zbrinjava građane, dodjelom stanova u najam temeljem Konačne liste reda prvenstva te izvan Liste reda prvenstva uz obrazloženo mišljenje nadležnih gradskih ureda temeljem kojih se rješavaju stambena pitanja osoba-obitelji koje se nalaze u iznimno teškom socijalno-zdravstvenom položaju: osobe s utvrđenim 100%-</w:t>
      </w:r>
      <w:proofErr w:type="spellStart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tnim</w:t>
      </w:r>
      <w:proofErr w:type="spellEnd"/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tjelesnim oštećenjem, osobe sa statusom hrvatskog branitelja iz Domovinskog rata i osobe koje su žrtve obiteljskog nasilja. U 2017. 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je stambeno zbrinuo 5 osoba/obitelji sa statusom žrtve obiteljskog nasilja (u 2012. zbrinuto je ukupno 5 obitelji, u 2013. ukupno 24 obitelji, u 2014. ukupno 13 obitelji, 2015. ukupno 20 obitelj te u 2016. ukupno 7 osoba/obitelji). Od 2012. do kraja 2016. 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Gradskom uredu za imovinsko-pravne poslove i imovinu Grada zaprimljeno je  97 obrazloženih mišljenja Gradskog ureda za socijalnu zaštitu i osobe s invaliditetom o potrebi stambenog zbrinjavanja osoba/obitelji sa statusom žrtve obiteljskog nasilja. Sveukupno je u razdoblju 2012. – 2017. zbrinuto 74 osoba/obitelji sa statusom žrtve obiteljskog nasilja.  </w:t>
      </w:r>
    </w:p>
    <w:p w:rsidR="00A70C16" w:rsidRPr="008C3828" w:rsidRDefault="00A70C16" w:rsidP="00B86A28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F71AF8" w:rsidRPr="008C3828" w:rsidRDefault="00F71AF8" w:rsidP="00B86A28">
      <w:pPr>
        <w:spacing w:after="0"/>
        <w:ind w:firstLine="360"/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Aktivnosti vezane uz praćenje i poticanje </w:t>
      </w:r>
      <w:r w:rsidRPr="00DD70F7"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zapošljavanje žena žrtava obiteljskog nasilja koje je provodi Hrvatski zavod za zapošljava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 – Regionalni ured Zagreb uključuju vođenje standardizirane evidencije nezaposlenih osoba žrtava obiteljskog nasilja kao i uključivanje u proces pripreme za zapošljavanje i aktivnog posredovanja u zapošljavanju ove skupine nezaposlenih osoba. Tijekom 2016. 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u evidenciju nezaposlenih osoba prijavilo se 27 (novo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prijavljenih) žrtava obiteljskog nasilja, a na dan 31. prosinca 2016. u evidenciji nezaposlenih na razini Grada Zagreba evidentirano 75  nezaposlenih osoba žrtava obiteljskog nasilja. Tijekom 2016.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evidencije nezaposlenih osoba zaposlilo se 44 osoba žrtava obiteljskog nasilja, od čega njih 7 kroz mjere</w:t>
      </w:r>
      <w:r w:rsidR="000675C4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aktivne politike zapošljavanja,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2 osobe pokrenule su vlastiti posao. Kroz </w:t>
      </w:r>
      <w:r w:rsidR="000675C4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 se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može uočiti značajne promjene u stavovima poslodavaca prilikom zapošljavanja žrtava obiteljskog nasilja te njihova spremn</w:t>
      </w:r>
      <w:r w:rsidR="00730E18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ost na zapošljavanje ovih osoba.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Sve nezaposlene žrtve obiteljskog nasilja bile su uključene u proces pripreme za zapošljavanje što obuhvaća individualno savjetovanje i definiranje profesionalnog plana traženja posla te uključivanje u radionice u svrhu jačanja samopouzdanja, poticanja motivacije i pripreme za uspješno traženje posla.</w:t>
      </w:r>
      <w:r w:rsidRPr="008C3828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2016. provodile su se aktivnosti aktivnog posredovanja za ciljanu skupinu u smislu upućivanja na otvorene natječaje za radna mjesta, kontaktiranja poslodavaca radi predstavljanja pojedine osobe iz ciljne skupine za konkretno slobodno radno mjesto te savjetovanje o aktivnom traženju zaposlenja. Također, provedene su aktivnosti informiranja i prezentacija poslodavcima mjera o mogućnostima sufinanciranja pri zapošljavanju žrtava nasilja u obitelji</w:t>
      </w:r>
      <w:r w:rsidR="00B424B5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E717F" w:rsidRPr="008C3828" w:rsidRDefault="00CE717F" w:rsidP="00B86A2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18EB" w:rsidRPr="008C3828" w:rsidRDefault="00A329B1" w:rsidP="00B86A28">
      <w:pPr>
        <w:spacing w:after="0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svrhom promicanja i razvoja društvenog poduzetništva i društvenih poduzetničkih inicijativa s ciljem osiguranja društvene kohezije i </w:t>
      </w:r>
      <w:r w:rsidRPr="00DD70F7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uključivanja u poduzetništvo i tržište rada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marginaliziranih, socijalno osjetljivih skupina kao što su osobe s invaliditetom, osobe s umanjenom radnom sposobnošću, roditelji i skrbnici djece s teškoćama u razvoju,</w:t>
      </w:r>
      <w:r w:rsidR="00390EE7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pripadnici nacionalnih manjina te žrtve nasilja u obitelji,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a koji bi htjeli postati poduzetnici, Programom poticanja razvoja obrta, malog i srednjeg poduzetništva u Gradu Zagrebu 2013. – 2017. (Služ</w:t>
      </w:r>
      <w:r w:rsidR="004F286C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b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eni glasnik Gra</w:t>
      </w:r>
      <w:r w:rsidR="009410C0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Zagreba 4/13, 25/13, 22/14,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2/15</w:t>
      </w:r>
      <w:r w:rsidR="000803AA">
        <w:rPr>
          <w:rFonts w:ascii="Times New Roman" w:eastAsia="Times New Roman" w:hAnsi="Times New Roman" w:cs="Times New Roman"/>
          <w:sz w:val="24"/>
          <w:szCs w:val="24"/>
          <w:lang w:eastAsia="hr-HR"/>
        </w:rPr>
        <w:t>, 9/16 i 2</w:t>
      </w:r>
      <w:r w:rsidR="009410C0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4/17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) predviđena je mjera 1.7. Potpore za društveno poduzetništvo</w:t>
      </w:r>
      <w:r w:rsidR="008731C6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ACE" w:rsidRPr="008C3828" w:rsidRDefault="00B61ACE" w:rsidP="00B86A28">
      <w:pPr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B870B0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1</w:t>
      </w:r>
      <w:r w:rsidR="00823568" w:rsidRPr="008C38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23568" w:rsidRPr="008C3828" w:rsidRDefault="00823568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Osigurati financijsku potporu radu skloništa i/ili savjetovališta za žrtve nasilja u obitelji i žrtve seksualnog nasilja </w:t>
      </w:r>
      <w:r w:rsidR="00DA1D79" w:rsidRPr="008C3828">
        <w:rPr>
          <w:rFonts w:ascii="Times New Roman" w:hAnsi="Times New Roman" w:cs="Times New Roman"/>
          <w:b/>
          <w:sz w:val="24"/>
          <w:szCs w:val="24"/>
        </w:rPr>
        <w:t>koje vode organizac</w:t>
      </w:r>
      <w:r w:rsidR="00A16821" w:rsidRPr="008C3828">
        <w:rPr>
          <w:rFonts w:ascii="Times New Roman" w:hAnsi="Times New Roman" w:cs="Times New Roman"/>
          <w:b/>
          <w:sz w:val="24"/>
          <w:szCs w:val="24"/>
        </w:rPr>
        <w:t>ije civilnog društva te ustanovama koje</w:t>
      </w:r>
      <w:r w:rsidR="00DA1D79" w:rsidRPr="008C3828">
        <w:rPr>
          <w:rFonts w:ascii="Times New Roman" w:hAnsi="Times New Roman" w:cs="Times New Roman"/>
          <w:b/>
          <w:sz w:val="24"/>
          <w:szCs w:val="24"/>
        </w:rPr>
        <w:t xml:space="preserve"> pruža</w:t>
      </w:r>
      <w:r w:rsidR="00A16821" w:rsidRPr="008C3828">
        <w:rPr>
          <w:rFonts w:ascii="Times New Roman" w:hAnsi="Times New Roman" w:cs="Times New Roman"/>
          <w:b/>
          <w:sz w:val="24"/>
          <w:szCs w:val="24"/>
        </w:rPr>
        <w:t>ju</w:t>
      </w:r>
      <w:r w:rsidR="00DA1D79" w:rsidRPr="008C3828">
        <w:rPr>
          <w:rFonts w:ascii="Times New Roman" w:hAnsi="Times New Roman" w:cs="Times New Roman"/>
          <w:b/>
          <w:sz w:val="24"/>
          <w:szCs w:val="24"/>
        </w:rPr>
        <w:t xml:space="preserve"> smještaj žrtvama nasilja u obitelji </w:t>
      </w:r>
    </w:p>
    <w:p w:rsidR="00A16821" w:rsidRPr="008C3828" w:rsidRDefault="00A1682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Nositelji: Gradski ured za socijalnu zaštitu i osobe s invaliditetom </w:t>
      </w:r>
    </w:p>
    <w:p w:rsidR="00B61ACE" w:rsidRPr="008C3828" w:rsidRDefault="000803AA" w:rsidP="00B86A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>
        <w:rPr>
          <w:rFonts w:ascii="Times New Roman" w:hAnsi="Times New Roman" w:cs="Times New Roman"/>
          <w:sz w:val="24"/>
          <w:szCs w:val="24"/>
        </w:rPr>
        <w:t>: Dom „Duga-</w:t>
      </w:r>
      <w:r w:rsidR="00A16821" w:rsidRPr="008C3828">
        <w:rPr>
          <w:rFonts w:ascii="Times New Roman" w:hAnsi="Times New Roman" w:cs="Times New Roman"/>
          <w:sz w:val="24"/>
          <w:szCs w:val="24"/>
        </w:rPr>
        <w:t>Zagreb“, organizacije civilnog društva koje vode skloništa i savjetovališta za žrtve nasilja u obitelji i za žrtve seksualnog nasilja</w:t>
      </w:r>
      <w:r w:rsidR="000A729D"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A16821" w:rsidRPr="008C3828" w:rsidRDefault="00A1682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</w:t>
      </w:r>
    </w:p>
    <w:p w:rsidR="00A16821" w:rsidRPr="008C3828" w:rsidRDefault="004C2831" w:rsidP="00853A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kontinuiranu potporu rada skloništa za žrtve nasilja u obiteljima kojih je osnivač grad Zagreb</w:t>
      </w:r>
    </w:p>
    <w:p w:rsidR="00A16821" w:rsidRPr="008C3828" w:rsidRDefault="004C2831" w:rsidP="00853A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kontinuiranu financijsku potporu radu skloništa i/ili savjetovališta za žrtve nasilja u obitelji i žrtve seksualnog nasilja provedbom trogodišnjih natječaja</w:t>
      </w:r>
    </w:p>
    <w:p w:rsidR="00A16821" w:rsidRPr="008C3828" w:rsidRDefault="004C2831" w:rsidP="00853A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žrtvama obiteljskog nasilja i žrtvama seksualnog nasilja dostupnost savjetovališta i dežurnih sos telefona</w:t>
      </w:r>
    </w:p>
    <w:p w:rsidR="00A8355A" w:rsidRPr="008C3828" w:rsidRDefault="004C2831" w:rsidP="00853A0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provoditi evaluaciju rada skloništa i savjetovališta</w:t>
      </w:r>
    </w:p>
    <w:p w:rsidR="00A16821" w:rsidRPr="008C3828" w:rsidRDefault="00A8355A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Rok: Kontinuirano </w:t>
      </w:r>
      <w:r w:rsidR="00FF294D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94D" w:rsidRPr="008C3828" w:rsidRDefault="00FF294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skloništa i iznos osiguranih sredstava za rad skloništa čiji je osnivač grad Zagreb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skloništa i savjetovališta i iznos osiguranih sredstava za rad skloništa i savjetovališta koja vode organizacije civilnog društva na području grada Zagreba 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trajanje smještaja i razlozi prestanka smještaja u skloništima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vrste i broj usluga koje dobivaju korisnici u skloništima i savjetovalištima 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žrtava nasilja u obitelji i žrtava seksualnog nasilja koje koriste usluge savjetovanja i dežurnih SOS telefona, a koja nisu smješteni u skloništima</w:t>
      </w:r>
    </w:p>
    <w:p w:rsidR="00FF294D" w:rsidRPr="008C3828" w:rsidRDefault="004C2831" w:rsidP="00853A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provedene redovne godišnje evaluacije programa rada skloništa, savjetovališta i dežurnih SOS telefona iz kojih je razvidna uspješnost provedenih aktivnosti.</w:t>
      </w:r>
    </w:p>
    <w:p w:rsidR="00E35BFD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  <w:r w:rsidR="00A8355A" w:rsidRPr="008C3828">
        <w:rPr>
          <w:rFonts w:ascii="Times New Roman" w:hAnsi="Times New Roman" w:cs="Times New Roman"/>
          <w:sz w:val="24"/>
          <w:szCs w:val="24"/>
        </w:rPr>
        <w:t>Planirat će se u proračunu Grada Zagreba</w:t>
      </w:r>
    </w:p>
    <w:p w:rsidR="000A729D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B870B0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Mjera 2. 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Osigurati stambeno zbrinjavanje djece i odraslih osoba žrtava nasilja u obitelji</w:t>
      </w:r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Nositelj: Gradski ured za imovinsko pravne poslove i imovinu Grada 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>: Gradski ured za socijalnu zaštitu i osobe s invaliditetom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</w:t>
      </w:r>
    </w:p>
    <w:p w:rsidR="00B870B0" w:rsidRPr="008C3828" w:rsidRDefault="008D5BB8" w:rsidP="00853A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izrada mišljenja o potrebi stambenog zbrinjavanja i utvrđivanja prava na stambeno zbrinjavanje</w:t>
      </w:r>
    </w:p>
    <w:p w:rsidR="00B870B0" w:rsidRPr="008C3828" w:rsidRDefault="008D5BB8" w:rsidP="00853A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stambeno zbrinjavanje žrtava nasilja u obitelji</w:t>
      </w:r>
    </w:p>
    <w:p w:rsidR="00B870B0" w:rsidRPr="008C3828" w:rsidRDefault="008D5BB8" w:rsidP="00853A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vođenje posebne evidencije o podnositeljima zahtjeva za stambeno zbrinjavanje žrtava nasilja u obitelji </w:t>
      </w:r>
    </w:p>
    <w:p w:rsidR="00B870B0" w:rsidRPr="008C3828" w:rsidRDefault="008D5BB8" w:rsidP="00853A0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vođenje posebne evidencije o stambenom zbrinjavanju žrtava nasilja u obitelji</w:t>
      </w:r>
    </w:p>
    <w:p w:rsidR="00CC0CA5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B870B0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B870B0" w:rsidRPr="008C3828" w:rsidRDefault="008D5BB8" w:rsidP="00853A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izrađenih mišljenja o potrebi stambenog zbrinjavanja i utvrđivanja prava na stambeno zbrinjavanje </w:t>
      </w:r>
    </w:p>
    <w:p w:rsidR="00B870B0" w:rsidRPr="008C3828" w:rsidRDefault="008D5BB8" w:rsidP="00853A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podnesenih zahtjeva za stambeno zbrinjavanje </w:t>
      </w:r>
    </w:p>
    <w:p w:rsidR="00B870B0" w:rsidRPr="008C3828" w:rsidRDefault="008D5BB8" w:rsidP="00853A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stambeno zbrinutih osoba žrtava nasilja u obitelji 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0A729D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sz w:val="24"/>
          <w:szCs w:val="24"/>
        </w:rPr>
        <w:t>Planirat ć</w:t>
      </w:r>
      <w:r w:rsidR="00E90A23" w:rsidRPr="008C3828">
        <w:rPr>
          <w:rFonts w:ascii="Times New Roman" w:hAnsi="Times New Roman" w:cs="Times New Roman"/>
          <w:sz w:val="24"/>
          <w:szCs w:val="24"/>
        </w:rPr>
        <w:t xml:space="preserve">e se u proračunu Grada Zagreba </w:t>
      </w:r>
    </w:p>
    <w:p w:rsidR="000A729D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B870B0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3. </w:t>
      </w:r>
    </w:p>
    <w:p w:rsidR="00B870B0" w:rsidRPr="008C3828" w:rsidRDefault="00B870B0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Osigurati dostupnost </w:t>
      </w:r>
      <w:r w:rsidR="005306A8" w:rsidRPr="008C3828">
        <w:rPr>
          <w:rFonts w:ascii="Times New Roman" w:hAnsi="Times New Roman" w:cs="Times New Roman"/>
          <w:b/>
          <w:sz w:val="24"/>
          <w:szCs w:val="24"/>
        </w:rPr>
        <w:t xml:space="preserve">stručne </w:t>
      </w:r>
      <w:r w:rsidR="00EE1A24" w:rsidRPr="008C3828">
        <w:rPr>
          <w:rFonts w:ascii="Times New Roman" w:hAnsi="Times New Roman" w:cs="Times New Roman"/>
          <w:b/>
          <w:sz w:val="24"/>
          <w:szCs w:val="24"/>
        </w:rPr>
        <w:t xml:space="preserve">pomoći i </w:t>
      </w:r>
      <w:r w:rsidR="005306A8" w:rsidRPr="008C3828">
        <w:rPr>
          <w:rFonts w:ascii="Times New Roman" w:hAnsi="Times New Roman" w:cs="Times New Roman"/>
          <w:b/>
          <w:sz w:val="24"/>
          <w:szCs w:val="24"/>
        </w:rPr>
        <w:t xml:space="preserve">podrške 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djeci i mladima traumatiziranim nasiljem u obitelji 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Nositelji: Gradski ured za zdravstvo, Gradski ured za socijalnu zaštitu i osobe s invaliditetom</w:t>
      </w:r>
    </w:p>
    <w:p w:rsidR="00B870B0" w:rsidRPr="008C3828" w:rsidRDefault="00B870B0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426E4E" w:rsidRPr="008C3828">
        <w:rPr>
          <w:rFonts w:ascii="Times New Roman" w:hAnsi="Times New Roman" w:cs="Times New Roman"/>
          <w:sz w:val="24"/>
          <w:szCs w:val="24"/>
        </w:rPr>
        <w:t xml:space="preserve"> ustanove zdravstvenog sustava i sustava socijalne skrbi, </w:t>
      </w:r>
      <w:r w:rsidRPr="008C3828">
        <w:rPr>
          <w:rFonts w:ascii="Times New Roman" w:hAnsi="Times New Roman" w:cs="Times New Roman"/>
          <w:sz w:val="24"/>
          <w:szCs w:val="24"/>
        </w:rPr>
        <w:t xml:space="preserve">Poliklinika za zaštitu djece </w:t>
      </w:r>
      <w:r w:rsidR="008905B6" w:rsidRPr="008C3828">
        <w:rPr>
          <w:rFonts w:ascii="Times New Roman" w:hAnsi="Times New Roman" w:cs="Times New Roman"/>
          <w:sz w:val="24"/>
          <w:szCs w:val="24"/>
        </w:rPr>
        <w:t xml:space="preserve">i mladih </w:t>
      </w:r>
      <w:r w:rsidR="00426E4E" w:rsidRPr="008C3828">
        <w:rPr>
          <w:rFonts w:ascii="Times New Roman" w:hAnsi="Times New Roman" w:cs="Times New Roman"/>
          <w:sz w:val="24"/>
          <w:szCs w:val="24"/>
        </w:rPr>
        <w:t xml:space="preserve">Grada Zagreba, </w:t>
      </w:r>
      <w:r w:rsidR="000803AA">
        <w:rPr>
          <w:rFonts w:ascii="Times New Roman" w:hAnsi="Times New Roman" w:cs="Times New Roman"/>
          <w:sz w:val="24"/>
          <w:szCs w:val="24"/>
        </w:rPr>
        <w:t>Dom „Duga-</w:t>
      </w:r>
      <w:r w:rsidR="008905B6" w:rsidRPr="008C3828">
        <w:rPr>
          <w:rFonts w:ascii="Times New Roman" w:hAnsi="Times New Roman" w:cs="Times New Roman"/>
          <w:sz w:val="24"/>
          <w:szCs w:val="24"/>
        </w:rPr>
        <w:t xml:space="preserve">Zagreb“, </w:t>
      </w:r>
      <w:r w:rsidR="00426E4E" w:rsidRPr="008C3828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</w:p>
    <w:p w:rsidR="00426E4E" w:rsidRPr="008C3828" w:rsidRDefault="00426E4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426E4E" w:rsidRPr="008C3828" w:rsidRDefault="008D5BB8" w:rsidP="00853A0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osigurati stručnu pomoć i podršku djeci i mladima traumatiziranih nasiljem u obitelji putem usluga koje pružaju ustanove zdravstvenog sustava i sustava socijalne skrbi </w:t>
      </w:r>
    </w:p>
    <w:p w:rsidR="00426E4E" w:rsidRPr="008C3828" w:rsidRDefault="008D5BB8" w:rsidP="00853A0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osigurati financijska sredstva za pružanje stručne pomoći i podrške djeci i mladima traumatiziranih nasiljem u obitelji </w:t>
      </w:r>
    </w:p>
    <w:p w:rsidR="005306A8" w:rsidRPr="008C3828" w:rsidRDefault="005306A8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Kontinuirano</w:t>
      </w:r>
    </w:p>
    <w:p w:rsidR="005306A8" w:rsidRPr="008C3828" w:rsidRDefault="005306A8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5306A8" w:rsidRPr="008C3828" w:rsidRDefault="008D5BB8" w:rsidP="00853A0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dostupnost stručne podrške i pomoći</w:t>
      </w:r>
    </w:p>
    <w:p w:rsidR="005306A8" w:rsidRPr="008C3828" w:rsidRDefault="008D5BB8" w:rsidP="00853A0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djece i mladih traumatiziranih nasiljem u obitelji kojima je pružena stručna pomoć i podrška </w:t>
      </w:r>
    </w:p>
    <w:p w:rsidR="005306A8" w:rsidRPr="008C3828" w:rsidRDefault="008D5BB8" w:rsidP="00853A0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evaluacija dostupne stručne pomoći i podrške </w:t>
      </w:r>
    </w:p>
    <w:p w:rsidR="00BA4868" w:rsidRPr="008C3828" w:rsidRDefault="007D672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sredstva: Planirat ć</w:t>
      </w:r>
      <w:r w:rsidR="000A729D" w:rsidRPr="008C3828">
        <w:rPr>
          <w:rFonts w:ascii="Times New Roman" w:hAnsi="Times New Roman" w:cs="Times New Roman"/>
          <w:sz w:val="24"/>
          <w:szCs w:val="24"/>
        </w:rPr>
        <w:t xml:space="preserve">e se u proračunu Grada Zagreba </w:t>
      </w:r>
    </w:p>
    <w:p w:rsidR="00C0378F" w:rsidRPr="008C3828" w:rsidRDefault="00C0378F" w:rsidP="00B86A28">
      <w:pPr>
        <w:rPr>
          <w:rFonts w:ascii="Times New Roman" w:hAnsi="Times New Roman" w:cs="Times New Roman"/>
          <w:sz w:val="24"/>
          <w:szCs w:val="24"/>
        </w:rPr>
      </w:pPr>
    </w:p>
    <w:p w:rsidR="00E90A23" w:rsidRPr="008C3828" w:rsidRDefault="003D75F8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4</w:t>
      </w:r>
      <w:r w:rsidR="00F57D86" w:rsidRPr="008C38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57D86" w:rsidRPr="008C3828" w:rsidRDefault="00F03A7A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Osigurati </w:t>
      </w:r>
      <w:r w:rsidR="00F57D86" w:rsidRPr="008C3828">
        <w:rPr>
          <w:rFonts w:ascii="Times New Roman" w:hAnsi="Times New Roman" w:cs="Times New Roman"/>
          <w:b/>
          <w:sz w:val="24"/>
          <w:szCs w:val="24"/>
        </w:rPr>
        <w:t xml:space="preserve">podršku žrtvama nasilja u obitelji nakon izlaska iz skloništa </w:t>
      </w:r>
    </w:p>
    <w:p w:rsidR="00F57D86" w:rsidRPr="008C3828" w:rsidRDefault="00F57D86" w:rsidP="00B86A28">
      <w:pPr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>Nositelji: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sz w:val="24"/>
          <w:szCs w:val="24"/>
        </w:rPr>
        <w:t>Gradski ured za socijalnu zaštitu i osobe s invaliditetom</w:t>
      </w:r>
    </w:p>
    <w:p w:rsidR="00F57D86" w:rsidRPr="008C3828" w:rsidRDefault="000803AA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>
        <w:rPr>
          <w:rFonts w:ascii="Times New Roman" w:hAnsi="Times New Roman" w:cs="Times New Roman"/>
          <w:sz w:val="24"/>
          <w:szCs w:val="24"/>
        </w:rPr>
        <w:t>: Dom „Duga-</w:t>
      </w:r>
      <w:r w:rsidR="00F57D86" w:rsidRPr="008C3828">
        <w:rPr>
          <w:rFonts w:ascii="Times New Roman" w:hAnsi="Times New Roman" w:cs="Times New Roman"/>
          <w:sz w:val="24"/>
          <w:szCs w:val="24"/>
        </w:rPr>
        <w:t xml:space="preserve">Zagreb“, </w:t>
      </w:r>
      <w:r w:rsidR="007D35DD" w:rsidRPr="008C3828">
        <w:rPr>
          <w:rFonts w:ascii="Times New Roman" w:hAnsi="Times New Roman" w:cs="Times New Roman"/>
          <w:sz w:val="24"/>
          <w:szCs w:val="24"/>
        </w:rPr>
        <w:t xml:space="preserve">Poliklinika za zaštitu djece i mladih Grada Zagreba, </w:t>
      </w:r>
      <w:r w:rsidR="00F57D86" w:rsidRPr="008C3828">
        <w:rPr>
          <w:rFonts w:ascii="Times New Roman" w:hAnsi="Times New Roman" w:cs="Times New Roman"/>
          <w:sz w:val="24"/>
          <w:szCs w:val="24"/>
        </w:rPr>
        <w:t>organizacije civilnog društva koje vode skloništa i savjetovališta za žrtve nasilja</w:t>
      </w:r>
      <w:r w:rsidR="00E60E17" w:rsidRPr="008C3828">
        <w:rPr>
          <w:rFonts w:ascii="Times New Roman" w:hAnsi="Times New Roman" w:cs="Times New Roman"/>
          <w:sz w:val="24"/>
          <w:szCs w:val="24"/>
        </w:rPr>
        <w:t xml:space="preserve">, Centra za socijalnu skrb Zagreb </w:t>
      </w:r>
      <w:r w:rsidR="00F57D86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86" w:rsidRPr="008C3828" w:rsidRDefault="00F57D8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F57D86" w:rsidRPr="008C3828" w:rsidRDefault="008D5BB8" w:rsidP="00853A0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osmisliti podršku žrtvama nasilja u obitelji nakon izlaska iz skloništa koja će im omogućiti osamostaljivanje, osnaživanje i uspješnu socijalnu integraciju </w:t>
      </w:r>
    </w:p>
    <w:p w:rsidR="00D3601A" w:rsidRPr="008C3828" w:rsidRDefault="008D5BB8" w:rsidP="00853A0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provoditi podršku žrtvama nasilja u obitelji nakon izlaska iz skloništa koja će im omogućiti osamostaljivanje, osnaživanje i uspješnu socijalnu integraciju </w:t>
      </w:r>
    </w:p>
    <w:p w:rsidR="00F57D86" w:rsidRPr="008C3828" w:rsidRDefault="00F57D8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Kontinuirano</w:t>
      </w:r>
    </w:p>
    <w:p w:rsidR="00F57D86" w:rsidRPr="008C3828" w:rsidRDefault="00F57D8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F57D86" w:rsidRPr="008C3828" w:rsidRDefault="008D5BB8" w:rsidP="00853A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osmišljena podrška žrtvama nasilja </w:t>
      </w:r>
    </w:p>
    <w:p w:rsidR="00064CCC" w:rsidRPr="008C3828" w:rsidRDefault="008D5BB8" w:rsidP="00853A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provedena podrška žrtvama nasilja </w:t>
      </w:r>
    </w:p>
    <w:p w:rsidR="00064CCC" w:rsidRPr="008C3828" w:rsidRDefault="008D5BB8" w:rsidP="00853A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>broj žrtava nasilja uključenih u podršku</w:t>
      </w:r>
    </w:p>
    <w:p w:rsidR="00064CCC" w:rsidRPr="008C3828" w:rsidRDefault="008D5BB8" w:rsidP="00853A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evaluacija dostupne podrške </w:t>
      </w:r>
    </w:p>
    <w:p w:rsidR="00BA4868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sredstva: </w:t>
      </w:r>
      <w:r w:rsidR="00F57D86" w:rsidRPr="008C3828">
        <w:rPr>
          <w:rFonts w:ascii="Times New Roman" w:hAnsi="Times New Roman" w:cs="Times New Roman"/>
          <w:sz w:val="24"/>
          <w:szCs w:val="24"/>
        </w:rPr>
        <w:t>Planirat će se u proračunu Grada Zagreba</w:t>
      </w:r>
    </w:p>
    <w:p w:rsidR="007D6243" w:rsidRDefault="007D6243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BA4868" w:rsidRPr="008C3828" w:rsidRDefault="0044058A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5</w:t>
      </w:r>
      <w:r w:rsidR="00965AB8" w:rsidRPr="008C3828">
        <w:rPr>
          <w:rFonts w:ascii="Times New Roman" w:hAnsi="Times New Roman" w:cs="Times New Roman"/>
          <w:b/>
          <w:sz w:val="24"/>
          <w:szCs w:val="24"/>
        </w:rPr>
        <w:t>.</w:t>
      </w:r>
    </w:p>
    <w:p w:rsidR="00C05851" w:rsidRPr="008C3828" w:rsidRDefault="00965AB8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Planirati i programirati zapošljavanje</w:t>
      </w:r>
      <w:r w:rsidR="005628E3" w:rsidRPr="008C3828">
        <w:rPr>
          <w:rFonts w:ascii="Times New Roman" w:hAnsi="Times New Roman" w:cs="Times New Roman"/>
          <w:b/>
          <w:sz w:val="24"/>
          <w:szCs w:val="24"/>
        </w:rPr>
        <w:t xml:space="preserve"> žrtava nasilja u obitelji</w:t>
      </w:r>
    </w:p>
    <w:p w:rsidR="005A5229" w:rsidRPr="008C3828" w:rsidRDefault="00807BEF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</w:t>
      </w:r>
      <w:r w:rsidR="005A5229" w:rsidRPr="008C3828">
        <w:rPr>
          <w:rFonts w:ascii="Times New Roman" w:hAnsi="Times New Roman" w:cs="Times New Roman"/>
          <w:sz w:val="24"/>
          <w:szCs w:val="24"/>
        </w:rPr>
        <w:t>: H</w:t>
      </w:r>
      <w:r w:rsidR="0044058A" w:rsidRPr="008C3828">
        <w:rPr>
          <w:rFonts w:ascii="Times New Roman" w:hAnsi="Times New Roman" w:cs="Times New Roman"/>
          <w:sz w:val="24"/>
          <w:szCs w:val="24"/>
        </w:rPr>
        <w:t xml:space="preserve">rvatski zavod za zapošljavanje - </w:t>
      </w:r>
      <w:r w:rsidR="005A5229" w:rsidRPr="008C3828">
        <w:rPr>
          <w:rFonts w:ascii="Times New Roman" w:hAnsi="Times New Roman" w:cs="Times New Roman"/>
          <w:sz w:val="24"/>
          <w:szCs w:val="24"/>
        </w:rPr>
        <w:t>Regionalni ured Zagreb</w:t>
      </w:r>
    </w:p>
    <w:p w:rsidR="002764A0" w:rsidRPr="008C3828" w:rsidRDefault="00346AA5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807BEF" w:rsidRPr="008C3828">
        <w:rPr>
          <w:rFonts w:ascii="Times New Roman" w:hAnsi="Times New Roman" w:cs="Times New Roman"/>
          <w:sz w:val="24"/>
          <w:szCs w:val="24"/>
        </w:rPr>
        <w:t xml:space="preserve">Gradski ured za gospodarstvo, energetiku i zaštitu okoliša, </w:t>
      </w:r>
      <w:r w:rsidRPr="008C3828">
        <w:rPr>
          <w:rFonts w:ascii="Times New Roman" w:hAnsi="Times New Roman" w:cs="Times New Roman"/>
          <w:sz w:val="24"/>
          <w:szCs w:val="24"/>
        </w:rPr>
        <w:t xml:space="preserve">poslodavci </w:t>
      </w:r>
    </w:p>
    <w:p w:rsidR="00346AA5" w:rsidRPr="008C3828" w:rsidRDefault="00346AA5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 </w:t>
      </w:r>
    </w:p>
    <w:p w:rsidR="00346AA5" w:rsidRPr="008C3828" w:rsidRDefault="00346AA5" w:rsidP="00853A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izraditi analizu rezultata uključivanja žrtava nasilja u obitelji u mjere aktivne politike zapošljavanja za svaku godinu</w:t>
      </w:r>
    </w:p>
    <w:p w:rsidR="00346AA5" w:rsidRPr="008C3828" w:rsidRDefault="00346AA5" w:rsidP="00853A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poticati zapošljavanje žrtava nasilja u obitelji </w:t>
      </w:r>
    </w:p>
    <w:p w:rsidR="00346AA5" w:rsidRPr="008C3828" w:rsidRDefault="00346AA5" w:rsidP="00853A0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pratiti zapošljavanje žrtava nasilja u obitelji</w:t>
      </w:r>
    </w:p>
    <w:p w:rsidR="00BA09ED" w:rsidRPr="008C3828" w:rsidRDefault="00BA09E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Rok: Kontinuirano </w:t>
      </w:r>
    </w:p>
    <w:p w:rsidR="00BA09ED" w:rsidRPr="008C3828" w:rsidRDefault="00BA09E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CC0CA5" w:rsidRDefault="00DA0D20" w:rsidP="00853A08">
      <w:pPr>
        <w:pStyle w:val="ListParagraph"/>
        <w:numPr>
          <w:ilvl w:val="0"/>
          <w:numId w:val="4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 xml:space="preserve">redovita izrada analize o uključivanju žrtava nasilja u obitelji u mjere aktivne politike </w:t>
      </w:r>
      <w:r w:rsidR="0044058A" w:rsidRPr="00CC0CA5">
        <w:rPr>
          <w:rFonts w:ascii="Times New Roman" w:hAnsi="Times New Roman" w:cs="Times New Roman"/>
          <w:sz w:val="24"/>
          <w:szCs w:val="24"/>
        </w:rPr>
        <w:t xml:space="preserve">zapošljavanja </w:t>
      </w:r>
      <w:r w:rsidRPr="00CC0CA5">
        <w:rPr>
          <w:rFonts w:ascii="Times New Roman" w:hAnsi="Times New Roman" w:cs="Times New Roman"/>
          <w:sz w:val="24"/>
          <w:szCs w:val="24"/>
        </w:rPr>
        <w:t>na godišnjoj razini</w:t>
      </w:r>
    </w:p>
    <w:p w:rsidR="00CC0CA5" w:rsidRDefault="00DA0D20" w:rsidP="00853A08">
      <w:pPr>
        <w:pStyle w:val="ListParagraph"/>
        <w:numPr>
          <w:ilvl w:val="0"/>
          <w:numId w:val="4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 xml:space="preserve">broj održanih predavanja, tiskanih materijala, informativnih televizijskih i radio emisija o mogućnostima i prednostima zapošljavanja žrtava nasilja u obitelji </w:t>
      </w:r>
    </w:p>
    <w:p w:rsidR="00667D9F" w:rsidRPr="00CC0CA5" w:rsidRDefault="00DA0D20" w:rsidP="00853A08">
      <w:pPr>
        <w:pStyle w:val="ListParagraph"/>
        <w:numPr>
          <w:ilvl w:val="0"/>
          <w:numId w:val="42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>statistički pokazatelji pripreme za zapošljavanje i posredovanja pri zapošljavanju vezano za zapošljavanje žrtava nasilja u obitelji</w:t>
      </w:r>
    </w:p>
    <w:p w:rsidR="00F72116" w:rsidRPr="008C3828" w:rsidRDefault="00BA4868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</w:t>
      </w:r>
      <w:r w:rsidR="00DA0D20" w:rsidRPr="008C3828">
        <w:rPr>
          <w:rFonts w:ascii="Times New Roman" w:hAnsi="Times New Roman" w:cs="Times New Roman"/>
          <w:sz w:val="24"/>
          <w:szCs w:val="24"/>
        </w:rPr>
        <w:t xml:space="preserve">a financijska sredstva: </w:t>
      </w:r>
      <w:r w:rsidR="00BA09ED" w:rsidRPr="008C3828">
        <w:rPr>
          <w:rFonts w:ascii="Times New Roman" w:hAnsi="Times New Roman" w:cs="Times New Roman"/>
          <w:sz w:val="24"/>
          <w:szCs w:val="24"/>
        </w:rPr>
        <w:t>Planirat će se u proračunu Grada Zagreba</w:t>
      </w:r>
      <w:r w:rsidR="008C7DF1" w:rsidRPr="008C3828">
        <w:rPr>
          <w:rFonts w:ascii="Times New Roman" w:hAnsi="Times New Roman" w:cs="Times New Roman"/>
          <w:sz w:val="24"/>
          <w:szCs w:val="24"/>
        </w:rPr>
        <w:t>.</w:t>
      </w:r>
    </w:p>
    <w:p w:rsidR="00DA0D20" w:rsidRPr="008C3828" w:rsidRDefault="00F7211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Sredstva za aktivnosti Hrvatskog zavoda za zapošljavanje, Regionalnog ureda Zagreb planirat će se u državnom proračunu Republike Hrvatske. </w:t>
      </w:r>
      <w:r w:rsidR="00BA09ED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1DEC" w:rsidRPr="008C3828" w:rsidRDefault="00B51DEC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BA4868" w:rsidRPr="008C3828" w:rsidRDefault="003D75F8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7</w:t>
      </w:r>
      <w:r w:rsidR="00BA4868" w:rsidRPr="008C3828">
        <w:rPr>
          <w:rFonts w:ascii="Times New Roman" w:hAnsi="Times New Roman" w:cs="Times New Roman"/>
          <w:b/>
          <w:sz w:val="24"/>
          <w:szCs w:val="24"/>
        </w:rPr>
        <w:t>.</w:t>
      </w:r>
    </w:p>
    <w:p w:rsidR="004B3EEE" w:rsidRPr="008C3828" w:rsidRDefault="004B3EE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Poticati poslodavce na zapošljavanje žrtava nasilja u obitelji</w:t>
      </w: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</w:t>
      </w:r>
      <w:r w:rsidR="00BA4868" w:rsidRPr="008C3828">
        <w:rPr>
          <w:rFonts w:ascii="Times New Roman" w:hAnsi="Times New Roman" w:cs="Times New Roman"/>
          <w:sz w:val="24"/>
          <w:szCs w:val="24"/>
        </w:rPr>
        <w:t xml:space="preserve">ji: </w:t>
      </w:r>
      <w:r w:rsidR="0044058A" w:rsidRPr="008C3828">
        <w:rPr>
          <w:rFonts w:ascii="Times New Roman" w:hAnsi="Times New Roman" w:cs="Times New Roman"/>
          <w:sz w:val="24"/>
          <w:szCs w:val="24"/>
        </w:rPr>
        <w:t xml:space="preserve">Hrvatski zavod za zapošljavanje - </w:t>
      </w:r>
      <w:r w:rsidRPr="008C3828">
        <w:rPr>
          <w:rFonts w:ascii="Times New Roman" w:hAnsi="Times New Roman" w:cs="Times New Roman"/>
          <w:sz w:val="24"/>
          <w:szCs w:val="24"/>
        </w:rPr>
        <w:t>Regionalni ured Zagreb</w:t>
      </w:r>
    </w:p>
    <w:p w:rsidR="00B61ACE" w:rsidRPr="008C3828" w:rsidRDefault="00BA09ED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B51DEC" w:rsidRPr="008C3828">
        <w:rPr>
          <w:rFonts w:ascii="Times New Roman" w:hAnsi="Times New Roman" w:cs="Times New Roman"/>
          <w:sz w:val="24"/>
          <w:szCs w:val="24"/>
        </w:rPr>
        <w:t xml:space="preserve">Gradski ured za gospodarstvo, energetiku i zaštitu okoliša , poslodavci 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4B3EEE" w:rsidRPr="008C3828" w:rsidRDefault="004B3EEE" w:rsidP="00853A0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informirati poslodavce o mogućnostima i prednostima zapošljavanja žrtava nasilja u obitelji putem predavanja, tribina, okruglih stolova, tiskanih materijala, sredstava javnog informiranja i slično </w:t>
      </w:r>
    </w:p>
    <w:p w:rsidR="004B3EEE" w:rsidRPr="008C3828" w:rsidRDefault="004B3EEE" w:rsidP="00853A0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pratiti provedbu programa uvođenja potpora poduzetnicima, pravnim i fizičkim osobama koje zapošl</w:t>
      </w:r>
      <w:r w:rsidR="00BA4868" w:rsidRPr="008C3828">
        <w:rPr>
          <w:rFonts w:ascii="Times New Roman" w:hAnsi="Times New Roman" w:cs="Times New Roman"/>
          <w:sz w:val="24"/>
          <w:szCs w:val="24"/>
        </w:rPr>
        <w:t>javaju žrtve nasilja u obitelji</w:t>
      </w:r>
    </w:p>
    <w:p w:rsidR="00C0378F" w:rsidRPr="008C3828" w:rsidRDefault="00C0378F" w:rsidP="00853A0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dodjelu potpora za samozapošljavanje žrtvama obiteljskog nasilja</w:t>
      </w:r>
    </w:p>
    <w:p w:rsidR="002555D1" w:rsidRPr="008C3828" w:rsidRDefault="008D5BB8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</w:t>
      </w:r>
      <w:r w:rsidR="00BA4868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4B3EEE" w:rsidRPr="008C3828" w:rsidRDefault="008D5BB8" w:rsidP="00853A08">
      <w:pPr>
        <w:pStyle w:val="ListParagraph"/>
        <w:numPr>
          <w:ilvl w:val="0"/>
          <w:numId w:val="28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predavanja, tiskanih materijala, informativnih televizijskih i radio emisija o mogućnostima i prednostima zapošljavanja žrtava nasilja u obitelji </w:t>
      </w:r>
    </w:p>
    <w:p w:rsidR="004B3EEE" w:rsidRPr="008C3828" w:rsidRDefault="008D5BB8" w:rsidP="00853A08">
      <w:pPr>
        <w:pStyle w:val="ListParagraph"/>
        <w:numPr>
          <w:ilvl w:val="0"/>
          <w:numId w:val="28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osigurano praćenje provedbe programa uvođenja potpora poduzetnicima, pravnim i fizičkim osobama koje zapošljavaju žrtve nasilja u obitelji</w:t>
      </w:r>
    </w:p>
    <w:p w:rsidR="0044058A" w:rsidRPr="008C3828" w:rsidRDefault="008D5BB8" w:rsidP="00853A08">
      <w:pPr>
        <w:pStyle w:val="ListParagraph"/>
        <w:numPr>
          <w:ilvl w:val="0"/>
          <w:numId w:val="28"/>
        </w:numPr>
        <w:ind w:left="851" w:hanging="491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korisnika potpora za samozapošljavanje žrtava obiteljskog nasilja </w:t>
      </w:r>
    </w:p>
    <w:p w:rsidR="0044058A" w:rsidRPr="008C3828" w:rsidRDefault="00B61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</w:p>
    <w:p w:rsidR="000E7225" w:rsidRPr="008C3828" w:rsidRDefault="000E7225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p w:rsidR="00F72116" w:rsidRPr="008C3828" w:rsidRDefault="00F7211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Sredstva za aktivnosti Hrvatskog zavoda za zapošljavanje, Regionalnog ureda Zagreb planirat će se u državnom proračunu Republike Hrvatske.</w:t>
      </w:r>
    </w:p>
    <w:p w:rsidR="00C0378F" w:rsidRPr="008C3828" w:rsidRDefault="00C0378F" w:rsidP="00B86A28">
      <w:pPr>
        <w:rPr>
          <w:rFonts w:ascii="Times New Roman" w:hAnsi="Times New Roman" w:cs="Times New Roman"/>
          <w:sz w:val="24"/>
          <w:szCs w:val="24"/>
        </w:rPr>
      </w:pPr>
    </w:p>
    <w:p w:rsidR="00BA4868" w:rsidRPr="008C3828" w:rsidRDefault="003D75F8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8</w:t>
      </w:r>
      <w:r w:rsidR="004B3EEE" w:rsidRPr="008C382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B3EEE" w:rsidRPr="008C3828" w:rsidRDefault="004B3EE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>Jača</w:t>
      </w:r>
      <w:r w:rsidR="0044058A" w:rsidRPr="008C3828">
        <w:rPr>
          <w:rFonts w:ascii="Times New Roman" w:hAnsi="Times New Roman" w:cs="Times New Roman"/>
          <w:b/>
          <w:sz w:val="24"/>
          <w:szCs w:val="24"/>
        </w:rPr>
        <w:t>nje suradnje između Hrvatskog zavod</w:t>
      </w:r>
      <w:r w:rsidR="007F7239">
        <w:rPr>
          <w:rFonts w:ascii="Times New Roman" w:hAnsi="Times New Roman" w:cs="Times New Roman"/>
          <w:b/>
          <w:sz w:val="24"/>
          <w:szCs w:val="24"/>
        </w:rPr>
        <w:t>a za zapošljavanje  - Regionalnog</w:t>
      </w:r>
      <w:r w:rsidR="0044058A" w:rsidRPr="008C3828">
        <w:rPr>
          <w:rFonts w:ascii="Times New Roman" w:hAnsi="Times New Roman" w:cs="Times New Roman"/>
          <w:b/>
          <w:sz w:val="24"/>
          <w:szCs w:val="24"/>
        </w:rPr>
        <w:t xml:space="preserve"> ured</w:t>
      </w:r>
      <w:r w:rsidR="007F7239">
        <w:rPr>
          <w:rFonts w:ascii="Times New Roman" w:hAnsi="Times New Roman" w:cs="Times New Roman"/>
          <w:b/>
          <w:sz w:val="24"/>
          <w:szCs w:val="24"/>
        </w:rPr>
        <w:t>a</w:t>
      </w:r>
      <w:r w:rsidR="0044058A" w:rsidRPr="008C3828">
        <w:rPr>
          <w:rFonts w:ascii="Times New Roman" w:hAnsi="Times New Roman" w:cs="Times New Roman"/>
          <w:b/>
          <w:sz w:val="24"/>
          <w:szCs w:val="24"/>
        </w:rPr>
        <w:t xml:space="preserve"> Zagreb </w:t>
      </w:r>
      <w:r w:rsidRPr="008C3828">
        <w:rPr>
          <w:rFonts w:ascii="Times New Roman" w:hAnsi="Times New Roman" w:cs="Times New Roman"/>
          <w:b/>
          <w:sz w:val="24"/>
          <w:szCs w:val="24"/>
        </w:rPr>
        <w:t>i skloništa i savjetovališta za žrtve nasilja u obitelji u cilju pripreme za zapošljavanje i poboljšanje zapošljavanja žrtava nasilja u obitelji</w:t>
      </w:r>
    </w:p>
    <w:p w:rsidR="00807BEF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Nositelji:</w:t>
      </w:r>
      <w:r w:rsidR="00807BEF" w:rsidRPr="008C3828">
        <w:rPr>
          <w:rFonts w:ascii="Times New Roman" w:hAnsi="Times New Roman" w:cs="Times New Roman"/>
          <w:sz w:val="24"/>
          <w:szCs w:val="24"/>
        </w:rPr>
        <w:t xml:space="preserve"> H</w:t>
      </w:r>
      <w:r w:rsidR="0044058A" w:rsidRPr="008C3828">
        <w:rPr>
          <w:rFonts w:ascii="Times New Roman" w:hAnsi="Times New Roman" w:cs="Times New Roman"/>
          <w:sz w:val="24"/>
          <w:szCs w:val="24"/>
        </w:rPr>
        <w:t xml:space="preserve">rvatski zavod za zapošljavanje - </w:t>
      </w:r>
      <w:r w:rsidR="00807BEF" w:rsidRPr="008C3828">
        <w:rPr>
          <w:rFonts w:ascii="Times New Roman" w:hAnsi="Times New Roman" w:cs="Times New Roman"/>
          <w:sz w:val="24"/>
          <w:szCs w:val="24"/>
        </w:rPr>
        <w:t xml:space="preserve">Regionalni ured Zagreb, </w:t>
      </w:r>
    </w:p>
    <w:p w:rsidR="0044058A" w:rsidRPr="008C3828" w:rsidRDefault="00807BEF" w:rsidP="00080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5B6F15" w:rsidRPr="008C3828">
        <w:rPr>
          <w:rFonts w:ascii="Times New Roman" w:hAnsi="Times New Roman" w:cs="Times New Roman"/>
          <w:sz w:val="24"/>
          <w:szCs w:val="24"/>
        </w:rPr>
        <w:t xml:space="preserve">Gradski ured za socijalnu zaštitu i osobe s invaliditetom, </w:t>
      </w:r>
      <w:r w:rsidR="00321458" w:rsidRPr="008C3828">
        <w:rPr>
          <w:rFonts w:ascii="Times New Roman" w:hAnsi="Times New Roman" w:cs="Times New Roman"/>
          <w:sz w:val="24"/>
          <w:szCs w:val="24"/>
        </w:rPr>
        <w:t xml:space="preserve">Gradski ured za </w:t>
      </w:r>
    </w:p>
    <w:p w:rsidR="004B3EEE" w:rsidRPr="008C3828" w:rsidRDefault="00321458" w:rsidP="00080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g</w:t>
      </w:r>
      <w:r w:rsidR="00807BEF" w:rsidRPr="008C3828">
        <w:rPr>
          <w:rFonts w:ascii="Times New Roman" w:hAnsi="Times New Roman" w:cs="Times New Roman"/>
          <w:sz w:val="24"/>
          <w:szCs w:val="24"/>
        </w:rPr>
        <w:t>ospodarstv</w:t>
      </w:r>
      <w:r w:rsidR="00984D4F" w:rsidRPr="008C3828">
        <w:rPr>
          <w:rFonts w:ascii="Times New Roman" w:hAnsi="Times New Roman" w:cs="Times New Roman"/>
          <w:sz w:val="24"/>
          <w:szCs w:val="24"/>
        </w:rPr>
        <w:t>o, energetiku i zaštitu okoliša, posl</w:t>
      </w:r>
      <w:r w:rsidR="00411582" w:rsidRPr="008C3828">
        <w:rPr>
          <w:rFonts w:ascii="Times New Roman" w:hAnsi="Times New Roman" w:cs="Times New Roman"/>
          <w:sz w:val="24"/>
          <w:szCs w:val="24"/>
        </w:rPr>
        <w:t>odavci, organizacije</w:t>
      </w:r>
      <w:r w:rsidR="00984D4F" w:rsidRPr="008C3828">
        <w:rPr>
          <w:rFonts w:ascii="Times New Roman" w:hAnsi="Times New Roman" w:cs="Times New Roman"/>
          <w:sz w:val="24"/>
          <w:szCs w:val="24"/>
        </w:rPr>
        <w:t xml:space="preserve"> civilnog društva</w:t>
      </w:r>
      <w:r w:rsidR="00807BEF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58A" w:rsidRPr="008C3828" w:rsidRDefault="0044058A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4B3EEE" w:rsidRPr="008C3828" w:rsidRDefault="004B3EEE" w:rsidP="00853A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suradnja imenovanih  koordinatora u Hrvatskom zavodu za zapošljavanje, Regionalnom uredu Zagreb sa skloništima i savjetovalištima za žrtve nasilja u obitelji </w:t>
      </w:r>
    </w:p>
    <w:p w:rsidR="004B3EEE" w:rsidRPr="00CC0CA5" w:rsidRDefault="004B3EEE" w:rsidP="00853A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 xml:space="preserve">sklopiti protokole o suradnji između područnih i regionalnih ureda Hrvatskog zavoda za zapošljavanje te skloništa i savjetovališta za žrtve nasilja u obitelji u cilju koordiniranog provođenja postupaka pripreme za zapošljavanje žrtava nasilja u obitelji </w:t>
      </w:r>
      <w:r w:rsidR="00F72116" w:rsidRPr="00CC0C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EE" w:rsidRPr="008C3828" w:rsidRDefault="004B3EEE" w:rsidP="00853A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provoditi radionice osnaživanja i aktivnog traženja posla za žrtve nasilja u obitelji smještene u skloništima te korisnice usluga savjetovališta u cilju unaprjeđenja njihove </w:t>
      </w:r>
      <w:proofErr w:type="spellStart"/>
      <w:r w:rsidRPr="008C3828">
        <w:rPr>
          <w:rFonts w:ascii="Times New Roman" w:hAnsi="Times New Roman" w:cs="Times New Roman"/>
          <w:sz w:val="24"/>
          <w:szCs w:val="24"/>
        </w:rPr>
        <w:t>zapošljivosti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EE" w:rsidRPr="008C3828" w:rsidRDefault="004B3EEE" w:rsidP="00853A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koordinirano informirati žrtve nasilja u obitelji o potrebama lokalnog tržišta rada i pružiti im stručnu potporu prilikom podnošenja prijava za </w:t>
      </w:r>
      <w:r w:rsidR="00F72116" w:rsidRPr="008C3828">
        <w:rPr>
          <w:rFonts w:ascii="Times New Roman" w:hAnsi="Times New Roman" w:cs="Times New Roman"/>
          <w:sz w:val="24"/>
          <w:szCs w:val="24"/>
        </w:rPr>
        <w:t>posao</w:t>
      </w: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</w:t>
      </w:r>
      <w:r w:rsidR="00B51DEC" w:rsidRPr="008C3828">
        <w:rPr>
          <w:rFonts w:ascii="Times New Roman" w:hAnsi="Times New Roman" w:cs="Times New Roman"/>
          <w:sz w:val="24"/>
          <w:szCs w:val="24"/>
        </w:rPr>
        <w:t xml:space="preserve"> Kontinuirano </w:t>
      </w:r>
    </w:p>
    <w:p w:rsidR="004B3EEE" w:rsidRPr="008C3828" w:rsidRDefault="004B3EE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4B3EEE" w:rsidRPr="008C3828" w:rsidRDefault="004B3EEE" w:rsidP="00853A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kontakata i radnih sastanaka između imenovanih koordinatora za žrtve nasilja u obitelji Hrvatskog zavoda za zapošljavanje, Regionalnog ureda Zagreb sa skloništima i savjetovalištima za žrtve nasilja u obitelji </w:t>
      </w:r>
    </w:p>
    <w:p w:rsidR="004B3EEE" w:rsidRPr="00CC0CA5" w:rsidRDefault="004B3EEE" w:rsidP="00853A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C0CA5">
        <w:rPr>
          <w:rFonts w:ascii="Times New Roman" w:hAnsi="Times New Roman" w:cs="Times New Roman"/>
          <w:sz w:val="24"/>
          <w:szCs w:val="24"/>
        </w:rPr>
        <w:t xml:space="preserve">potpisani protokoli o suradnji između područnih i regionalnih ureda Hrvatskoga zavoda za zapošljavanje te skloništa i savjetovališta za žrtve nasilja u </w:t>
      </w:r>
      <w:r w:rsidR="005B6F15" w:rsidRPr="00CC0CA5">
        <w:rPr>
          <w:rFonts w:ascii="Times New Roman" w:hAnsi="Times New Roman" w:cs="Times New Roman"/>
          <w:sz w:val="24"/>
          <w:szCs w:val="24"/>
        </w:rPr>
        <w:t xml:space="preserve">obitelji </w:t>
      </w:r>
    </w:p>
    <w:p w:rsidR="004B3EEE" w:rsidRPr="008C3828" w:rsidRDefault="004B3EEE" w:rsidP="00853A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redovitost i broj provedenih radionica osnaživanja i aktivnog traženja posla namijenjenih žrtvama nasilja u obitelji smještenim u skloništima te korisnicama usluga savjetovališta u cilju unaprjeđenja njihove </w:t>
      </w:r>
      <w:proofErr w:type="spellStart"/>
      <w:r w:rsidRPr="008C3828">
        <w:rPr>
          <w:rFonts w:ascii="Times New Roman" w:hAnsi="Times New Roman" w:cs="Times New Roman"/>
          <w:sz w:val="24"/>
          <w:szCs w:val="24"/>
        </w:rPr>
        <w:t>zapošljivosti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EEE" w:rsidRPr="008C3828" w:rsidRDefault="004B3EEE" w:rsidP="00853A0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utvrđena kvaliteta suradnje i broj informiranih žrtava nasilja u obitelji o potrebama lokalnog tržišta rada</w:t>
      </w:r>
    </w:p>
    <w:p w:rsidR="004B3EEE" w:rsidRPr="008C3828" w:rsidRDefault="00B61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  <w:r w:rsidR="005B6F15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Zagreba. </w:t>
      </w:r>
    </w:p>
    <w:p w:rsidR="00BA4868" w:rsidRPr="008C3828" w:rsidRDefault="00F7211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Sredstva za aktivnosti Hrvatskog zavoda za zapošljavanje, Regionalnog ureda Zagreb planirat će se u državnom proračunu Republike Hrvatske. </w:t>
      </w:r>
    </w:p>
    <w:p w:rsidR="002764A0" w:rsidRDefault="002764A0" w:rsidP="00B86A28">
      <w:pPr>
        <w:rPr>
          <w:rFonts w:ascii="Times New Roman" w:hAnsi="Times New Roman" w:cs="Times New Roman"/>
          <w:i/>
          <w:sz w:val="24"/>
          <w:szCs w:val="24"/>
        </w:rPr>
      </w:pPr>
    </w:p>
    <w:p w:rsidR="00E71E99" w:rsidRPr="008C3828" w:rsidRDefault="00E71E99" w:rsidP="00B86A28">
      <w:pPr>
        <w:rPr>
          <w:rFonts w:ascii="Times New Roman" w:hAnsi="Times New Roman" w:cs="Times New Roman"/>
          <w:i/>
          <w:sz w:val="24"/>
          <w:szCs w:val="24"/>
        </w:rPr>
      </w:pPr>
    </w:p>
    <w:p w:rsidR="00965AB8" w:rsidRPr="008C3828" w:rsidRDefault="00965AB8" w:rsidP="00853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PSIHOSOCIJALNI TRETMAN POČINITELJA NASILJA U OBITELJI</w:t>
      </w:r>
    </w:p>
    <w:p w:rsidR="00840E52" w:rsidRPr="008C3828" w:rsidRDefault="00840E52" w:rsidP="00B86A28">
      <w:pPr>
        <w:pStyle w:val="ListParagraph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840E52" w:rsidRPr="008C3828" w:rsidRDefault="00840E52" w:rsidP="00B86A28">
      <w:pPr>
        <w:pStyle w:val="ListParagraph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Zaštitna mjera obveznog psihosocijalnog tretmana počinitelja nasilja u obitelji izriče se temeljem Zakona </w:t>
      </w:r>
      <w:r w:rsidR="00303B8D">
        <w:rPr>
          <w:rFonts w:ascii="Times New Roman" w:hAnsi="Times New Roman" w:cs="Times New Roman"/>
          <w:sz w:val="24"/>
          <w:szCs w:val="24"/>
        </w:rPr>
        <w:t xml:space="preserve">o zaštiti od nasilja u obitelji, </w:t>
      </w:r>
      <w:r w:rsidRPr="008C3828">
        <w:rPr>
          <w:rFonts w:ascii="Times New Roman" w:hAnsi="Times New Roman" w:cs="Times New Roman"/>
          <w:sz w:val="24"/>
          <w:szCs w:val="24"/>
        </w:rPr>
        <w:t xml:space="preserve">a njena svrha je spriječiti daljnje nasilničko ponašanje počinitelja postizanjem pozitivnih promjena u njegovom ponašanju te poticanja počinitelja da postane svjestan svog nasilnog ponašanja, prepozna svoju odgovornost te usvoji obrasce nenasilnog ponašanja. </w:t>
      </w:r>
      <w:r w:rsidR="00EC5BBF" w:rsidRPr="008C3828">
        <w:rPr>
          <w:rFonts w:ascii="Times New Roman" w:hAnsi="Times New Roman" w:cs="Times New Roman"/>
          <w:sz w:val="24"/>
          <w:szCs w:val="24"/>
        </w:rPr>
        <w:t>Psihosocijalni tretman počinitelja kaznenih djela s obilježjem nasilja izvršava se sukladno članku 70. Kaznenog zakon</w:t>
      </w:r>
      <w:r w:rsidR="0001496E">
        <w:rPr>
          <w:rFonts w:ascii="Times New Roman" w:hAnsi="Times New Roman" w:cs="Times New Roman"/>
          <w:sz w:val="24"/>
          <w:szCs w:val="24"/>
        </w:rPr>
        <w:t>a,</w:t>
      </w:r>
      <w:r w:rsidR="00EC5BBF" w:rsidRPr="008C3828">
        <w:rPr>
          <w:rFonts w:ascii="Times New Roman" w:hAnsi="Times New Roman" w:cs="Times New Roman"/>
          <w:sz w:val="24"/>
          <w:szCs w:val="24"/>
        </w:rPr>
        <w:t xml:space="preserve"> te ovu mjeru sud može izreći počinitelju koji je počinio kazneno djelo s obilježjem nasilja, ako postoji opasnost da će počiniti isto ili slično djelo.  Navedene mjere mogu se provoditi i u pravnim osobama</w:t>
      </w:r>
      <w:r w:rsidR="00080529" w:rsidRPr="008C3828">
        <w:rPr>
          <w:rFonts w:ascii="Times New Roman" w:hAnsi="Times New Roman" w:cs="Times New Roman"/>
          <w:sz w:val="24"/>
          <w:szCs w:val="24"/>
        </w:rPr>
        <w:t xml:space="preserve">, odnosno, </w:t>
      </w:r>
      <w:r w:rsidR="00EC5BBF" w:rsidRPr="008C3828">
        <w:rPr>
          <w:rFonts w:ascii="Times New Roman" w:hAnsi="Times New Roman" w:cs="Times New Roman"/>
          <w:sz w:val="24"/>
          <w:szCs w:val="24"/>
        </w:rPr>
        <w:t>kod fizičkih osoba koje posjeduju odobrenje za provođenje mjere izdanog od strane tijela nadležnog za poslove pravosuđa.</w:t>
      </w:r>
    </w:p>
    <w:p w:rsidR="005F2E17" w:rsidRPr="008C3828" w:rsidRDefault="005F2E17" w:rsidP="00B86A28">
      <w:pPr>
        <w:spacing w:before="100" w:after="100"/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Od svibnja 2009. </w:t>
      </w:r>
      <w:r w:rsidR="00A153EB">
        <w:rPr>
          <w:rFonts w:ascii="Times New Roman" w:hAnsi="Times New Roman" w:cs="Times New Roman"/>
          <w:sz w:val="24"/>
          <w:szCs w:val="24"/>
        </w:rPr>
        <w:t>godine Dom „Duga-</w:t>
      </w:r>
      <w:r w:rsidRPr="008C3828">
        <w:rPr>
          <w:rFonts w:ascii="Times New Roman" w:hAnsi="Times New Roman" w:cs="Times New Roman"/>
          <w:sz w:val="24"/>
          <w:szCs w:val="24"/>
        </w:rPr>
        <w:t>Zagreb“ ima odobrenje za verificirano provođenje psihosocijalnog tretmana počinitelja nasilja u obitelji. Ova ustanova provodi psihosocijalni tretman počinitelja nasilja u obitelji na izdvojenoj lokaciji ustanove, uz financijsku podršku Grada Zagreba (Gradskog ureda za socijalnu zaštitu i osobe s invaliditetom)</w:t>
      </w:r>
      <w:r w:rsidR="00A153EB">
        <w:rPr>
          <w:rFonts w:ascii="Times New Roman" w:hAnsi="Times New Roman" w:cs="Times New Roman"/>
          <w:sz w:val="24"/>
          <w:szCs w:val="24"/>
        </w:rPr>
        <w:t>,</w:t>
      </w:r>
      <w:r w:rsidRPr="008C3828">
        <w:rPr>
          <w:rFonts w:ascii="Times New Roman" w:hAnsi="Times New Roman" w:cs="Times New Roman"/>
          <w:sz w:val="24"/>
          <w:szCs w:val="24"/>
        </w:rPr>
        <w:t xml:space="preserve"> te u suradnji s Državnim odvjetništvom i nadležnim sudovima.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je u razdoblju 2011. – 2016. </w:t>
      </w:r>
      <w:r w:rsidR="00A15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na psihosocijalni tretman u Dom „Duga – Zagreb“ upućeno 859 počinitelja obiteljskog nasilja, od kojih je u tretman uključen 731 počinitelj. Temeljem</w:t>
      </w:r>
      <w:r w:rsidRPr="008C3828">
        <w:rPr>
          <w:rFonts w:ascii="Times New Roman" w:eastAsia="Times New Roman" w:hAnsi="Times New Roman" w:cs="Times New Roman"/>
          <w:color w:val="0070C0"/>
          <w:sz w:val="24"/>
          <w:szCs w:val="24"/>
          <w:lang w:eastAsia="hr-HR"/>
        </w:rPr>
        <w:t xml:space="preserve">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evaluacije psihosocijalnog tretmana počinitelja nasilja u obit</w:t>
      </w:r>
      <w:r w:rsidR="00A153EB">
        <w:rPr>
          <w:rFonts w:ascii="Times New Roman" w:eastAsia="Times New Roman" w:hAnsi="Times New Roman" w:cs="Times New Roman"/>
          <w:sz w:val="24"/>
          <w:szCs w:val="24"/>
          <w:lang w:eastAsia="hr-HR"/>
        </w:rPr>
        <w:t>elji, provedenog u Domu „Duga-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Zagreb“ proizlazi da je tretman doživljen kao koristan od strane svih uključenih počinitelja i to u smislu primjene naučenih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sadržaja i usvojenih vještina na rješavanje aktualnih obiteljskih problema. Najveći napredak počinitelji uočavaju na području samokontrole, a zatim na planu komunikacije i nenasilnog rješavanja problema. Također, sve žrtve potvrđuju da je došlo do promjene ali još ima elemenata koje predstavljaju rizik za nasilno ponašanje. </w:t>
      </w:r>
    </w:p>
    <w:p w:rsidR="00022838" w:rsidRDefault="00022838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BA4868" w:rsidRPr="008C3828" w:rsidRDefault="00517FC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1. </w:t>
      </w:r>
    </w:p>
    <w:p w:rsidR="00C05851" w:rsidRPr="008C3828" w:rsidRDefault="00517FC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Kontinuirano osiguravati financijska sredstva za provođenje psihosocijalnog tretm</w:t>
      </w:r>
      <w:r w:rsidR="00C05851" w:rsidRPr="008C3828">
        <w:rPr>
          <w:rFonts w:ascii="Times New Roman" w:hAnsi="Times New Roman" w:cs="Times New Roman"/>
          <w:b/>
          <w:sz w:val="24"/>
          <w:szCs w:val="24"/>
        </w:rPr>
        <w:t>ana izvan zdravstvenih ustanova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5AB8" w:rsidRPr="008C3828" w:rsidRDefault="00533C5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Nositelj: </w:t>
      </w:r>
      <w:r w:rsidR="0037736C" w:rsidRPr="008C3828">
        <w:rPr>
          <w:rFonts w:ascii="Times New Roman" w:hAnsi="Times New Roman" w:cs="Times New Roman"/>
          <w:sz w:val="24"/>
          <w:szCs w:val="24"/>
        </w:rPr>
        <w:t>Gradski ured</w:t>
      </w:r>
      <w:r w:rsidR="000F63B4" w:rsidRPr="008C3828">
        <w:rPr>
          <w:rFonts w:ascii="Times New Roman" w:hAnsi="Times New Roman" w:cs="Times New Roman"/>
          <w:sz w:val="24"/>
          <w:szCs w:val="24"/>
        </w:rPr>
        <w:t xml:space="preserve"> za socijalnu zaštitu i osobe s invaliditetom</w:t>
      </w:r>
    </w:p>
    <w:p w:rsidR="00AD2D07" w:rsidRPr="008C3828" w:rsidRDefault="00AD2D07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pravne i fizičke osobe ovlaštene za provedbu psihosocijalnog tretmana </w:t>
      </w:r>
    </w:p>
    <w:p w:rsidR="000F63B4" w:rsidRPr="008C3828" w:rsidRDefault="000F63B4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0F63B4" w:rsidRPr="008C3828" w:rsidRDefault="008D5BB8" w:rsidP="00853A0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financijska sredstva za provođenje psihosocijalnog tretmana počinitelja nasilja u obitelji izvan zdravstvenih ustanova</w:t>
      </w:r>
    </w:p>
    <w:p w:rsidR="004A684E" w:rsidRPr="008C3828" w:rsidRDefault="008D5BB8" w:rsidP="00853A0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pratiti utrošak sredstava namijenjenih provedbi aktivnosti</w:t>
      </w:r>
    </w:p>
    <w:p w:rsidR="002555D1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4A684E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4A684E" w:rsidRPr="008C3828" w:rsidRDefault="004A684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2F4051" w:rsidRPr="008C3828" w:rsidRDefault="008D5BB8" w:rsidP="00853A0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osigurana financijska sredstva za provedbu psihosocijalnog tretmana počinitelja</w:t>
      </w:r>
    </w:p>
    <w:p w:rsidR="002F4051" w:rsidRPr="008C3828" w:rsidRDefault="008D5BB8" w:rsidP="00853A0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redovito praćenje utroška osiguranih sredstava </w:t>
      </w:r>
    </w:p>
    <w:p w:rsidR="00A70C16" w:rsidRPr="008C3828" w:rsidRDefault="004A684E" w:rsidP="00B86A2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  <w:r w:rsidR="00C37D24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Zagreba. </w:t>
      </w:r>
    </w:p>
    <w:p w:rsidR="000A729D" w:rsidRPr="008C3828" w:rsidRDefault="000A729D" w:rsidP="00B86A2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A4868" w:rsidRPr="008C3828" w:rsidRDefault="00517FC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2. </w:t>
      </w:r>
    </w:p>
    <w:p w:rsidR="00C05851" w:rsidRPr="008C3828" w:rsidRDefault="00517FC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>Provoditi psihosocijalni tretman počinitelja nasilja u obite</w:t>
      </w:r>
      <w:r w:rsidR="00C05851" w:rsidRPr="008C3828">
        <w:rPr>
          <w:rFonts w:ascii="Times New Roman" w:hAnsi="Times New Roman" w:cs="Times New Roman"/>
          <w:b/>
          <w:sz w:val="24"/>
          <w:szCs w:val="24"/>
        </w:rPr>
        <w:t>lji izvan zdravstvenih ustanova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1ACE" w:rsidRPr="008C3828" w:rsidRDefault="00533C50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Nositelj: </w:t>
      </w:r>
      <w:r w:rsidR="0037736C" w:rsidRPr="008C3828">
        <w:rPr>
          <w:rFonts w:ascii="Times New Roman" w:hAnsi="Times New Roman" w:cs="Times New Roman"/>
          <w:sz w:val="24"/>
          <w:szCs w:val="24"/>
        </w:rPr>
        <w:t>Gradski ured</w:t>
      </w:r>
      <w:r w:rsidR="004A684E" w:rsidRPr="008C3828">
        <w:rPr>
          <w:rFonts w:ascii="Times New Roman" w:hAnsi="Times New Roman" w:cs="Times New Roman"/>
          <w:sz w:val="24"/>
          <w:szCs w:val="24"/>
        </w:rPr>
        <w:t xml:space="preserve"> za socijalnu zaštitu i osobe s invaliditetom, Dom „</w:t>
      </w:r>
      <w:r w:rsidR="00AF1620" w:rsidRPr="008C3828">
        <w:rPr>
          <w:rFonts w:ascii="Times New Roman" w:hAnsi="Times New Roman" w:cs="Times New Roman"/>
          <w:sz w:val="24"/>
          <w:szCs w:val="24"/>
        </w:rPr>
        <w:t>Duga</w:t>
      </w:r>
      <w:r w:rsidR="00A153EB">
        <w:rPr>
          <w:rFonts w:ascii="Times New Roman" w:hAnsi="Times New Roman" w:cs="Times New Roman"/>
          <w:sz w:val="24"/>
          <w:szCs w:val="24"/>
        </w:rPr>
        <w:t>-</w:t>
      </w:r>
      <w:r w:rsidR="004A684E" w:rsidRPr="008C3828">
        <w:rPr>
          <w:rFonts w:ascii="Times New Roman" w:hAnsi="Times New Roman" w:cs="Times New Roman"/>
          <w:sz w:val="24"/>
          <w:szCs w:val="24"/>
        </w:rPr>
        <w:t>Zagreb“</w:t>
      </w:r>
      <w:r w:rsidR="00117958" w:rsidRPr="008C3828">
        <w:rPr>
          <w:rFonts w:ascii="Times New Roman" w:hAnsi="Times New Roman" w:cs="Times New Roman"/>
          <w:sz w:val="24"/>
          <w:szCs w:val="24"/>
        </w:rPr>
        <w:t>, pravne i fizičke osobe ovlaštene za provedbu psihosocijalnog tretmana</w:t>
      </w:r>
    </w:p>
    <w:p w:rsidR="004A684E" w:rsidRPr="008C3828" w:rsidRDefault="004A684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4A684E" w:rsidRPr="008C3828" w:rsidRDefault="008D5BB8" w:rsidP="00853A0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osigurati provođenje psihosocijalnog tretmana počinitelja nasilja u obitelji </w:t>
      </w:r>
    </w:p>
    <w:p w:rsidR="004A684E" w:rsidRPr="008C3828" w:rsidRDefault="008D5BB8" w:rsidP="00853A0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evaluirati učinkovitost provedbe psihosocijalnog tretmana</w:t>
      </w:r>
    </w:p>
    <w:p w:rsidR="00402CD5" w:rsidRPr="008C3828" w:rsidRDefault="008D5BB8" w:rsidP="00853A08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javno predstaviti rezultate provedbe psihosocijalnog tretmana </w:t>
      </w:r>
    </w:p>
    <w:p w:rsidR="004A684E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4A684E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4A684E" w:rsidRPr="008C3828" w:rsidRDefault="004A684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CE0A6A" w:rsidRPr="008C3828" w:rsidRDefault="008D5BB8" w:rsidP="00853A0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osoba uključenih u psihosocijalni tretman</w:t>
      </w:r>
    </w:p>
    <w:p w:rsidR="00CE0A6A" w:rsidRPr="008C3828" w:rsidRDefault="008D5BB8" w:rsidP="00853A0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evaluacija provedenog provedenoga psihosocijalnog tretmana prema kriterijima predviđenim „pravilnikom o načinu i mjestu provođenja psihosocijalnog tretmana“ i „standardima za provedbu psihosocijalnog tretmana počinitelja nasilja u obitelji“</w:t>
      </w:r>
    </w:p>
    <w:p w:rsidR="004A684E" w:rsidRPr="008C3828" w:rsidRDefault="008D5BB8" w:rsidP="00853A08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održano javno predstavljanje rezultata provedbe psihosocijalnog tretmana</w:t>
      </w:r>
    </w:p>
    <w:p w:rsidR="000A729D" w:rsidRPr="008C3828" w:rsidRDefault="004A684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financijska sredstva: </w:t>
      </w:r>
      <w:r w:rsidR="004169AD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517FCE" w:rsidRPr="008C3828" w:rsidRDefault="00517FCE" w:rsidP="00853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UNAPREĐENJE MEĐURESORNE SURADNJE</w:t>
      </w:r>
    </w:p>
    <w:p w:rsidR="00177D8A" w:rsidRPr="008C3828" w:rsidRDefault="00177D8A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Na području cjelovite zaštite žrtava nasilja u obitelji posebnu ulogu ima međuresorna suradnja odnosno suradnja svih sustava koji su odgovorni za suzbijanje nasilja u obitelji, prilikom postupanja i poduzimanja propisanih mjera u postojećim slučajevima te istovremeno prevenirajući nove događaje nasilja u obitelji. Iako već postoje primjeri dobre prakse u radu tijela nadležnih za postupanje u slučajevima nasilja u obitelji, iskustva pokazuju da je u cilju unaprjeđenja učinkovitosti postupanja nužno intenzivirati međuresornu suradnju te razmjenu iskustava i informacija vezanih uz nasilje.</w:t>
      </w:r>
    </w:p>
    <w:p w:rsidR="000A729D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</w:p>
    <w:p w:rsidR="00BA4868" w:rsidRPr="008C3828" w:rsidRDefault="004169AD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1. </w:t>
      </w:r>
    </w:p>
    <w:p w:rsidR="004169AD" w:rsidRPr="008C3828" w:rsidRDefault="004169AD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Unapređenje međuresorne suradnje u području zaštite žrtava nasilja u obitelji </w:t>
      </w:r>
    </w:p>
    <w:p w:rsidR="004169AD" w:rsidRPr="008C3828" w:rsidRDefault="004169AD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Nositelj: Gradski ured za socijalnu zaštitu i osobe s invaliditetom, Povjerenstvo za zaštitu od nasilja u obitelji</w:t>
      </w:r>
    </w:p>
    <w:p w:rsidR="002144D3" w:rsidRPr="008C3828" w:rsidRDefault="002144D3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Gradski ured za obrazovanje, Gradski ured za zdravstvo, Policijska uprava Zagrebačka, </w:t>
      </w:r>
      <w:r w:rsidRPr="00DD70F7">
        <w:rPr>
          <w:rFonts w:ascii="Times New Roman" w:hAnsi="Times New Roman" w:cs="Times New Roman"/>
          <w:sz w:val="24"/>
          <w:szCs w:val="24"/>
        </w:rPr>
        <w:t>Centar za socijalnu skrb</w:t>
      </w:r>
      <w:r w:rsidR="00DD70F7">
        <w:rPr>
          <w:rFonts w:ascii="Times New Roman" w:hAnsi="Times New Roman" w:cs="Times New Roman"/>
          <w:sz w:val="24"/>
          <w:szCs w:val="24"/>
        </w:rPr>
        <w:t xml:space="preserve"> Zagreb</w:t>
      </w:r>
      <w:r w:rsidRPr="008C3828">
        <w:rPr>
          <w:rFonts w:ascii="Times New Roman" w:hAnsi="Times New Roman" w:cs="Times New Roman"/>
          <w:sz w:val="24"/>
          <w:szCs w:val="24"/>
        </w:rPr>
        <w:t>, obrazovne, zdravstvene i socijalne ustanove</w:t>
      </w:r>
    </w:p>
    <w:p w:rsidR="002144D3" w:rsidRPr="008C3828" w:rsidRDefault="002144D3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2144D3" w:rsidRPr="008C3828" w:rsidRDefault="008D5BB8" w:rsidP="00853A0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osigurati kontinuiranu razmjenu relevantnih podataka u postupanjima u slučajevima nasilja u obitelji </w:t>
      </w:r>
    </w:p>
    <w:p w:rsidR="000C03E3" w:rsidRPr="008C3828" w:rsidRDefault="008D5BB8" w:rsidP="00853A0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održavati redovite sjednice Povjerenstva za zaštitu od nasilja u obitelji </w:t>
      </w:r>
    </w:p>
    <w:p w:rsidR="007E5CBB" w:rsidRPr="008C3828" w:rsidRDefault="008D5BB8" w:rsidP="00853A0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suradnja s organizacijama civilnog društva koje vode skloništa i savjetovališta </w:t>
      </w:r>
    </w:p>
    <w:p w:rsidR="007E5CBB" w:rsidRPr="008C3828" w:rsidRDefault="007E5CBB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 Kontinuirano</w:t>
      </w:r>
    </w:p>
    <w:p w:rsidR="007E5CBB" w:rsidRPr="008C3828" w:rsidRDefault="007E5CBB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BB48CF" w:rsidRPr="008C3828" w:rsidRDefault="008D5BB8" w:rsidP="00853A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sjednica povjerenstva za zaštitu od nasilja </w:t>
      </w:r>
    </w:p>
    <w:p w:rsidR="000C03E3" w:rsidRPr="008C3828" w:rsidRDefault="008D5BB8" w:rsidP="00853A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međuresornih sastanaka </w:t>
      </w:r>
    </w:p>
    <w:p w:rsidR="00BB48CF" w:rsidRPr="008C3828" w:rsidRDefault="00B61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 P</w:t>
      </w:r>
      <w:r w:rsidR="00BB48CF" w:rsidRPr="008C3828">
        <w:rPr>
          <w:rFonts w:ascii="Times New Roman" w:hAnsi="Times New Roman" w:cs="Times New Roman"/>
          <w:sz w:val="24"/>
          <w:szCs w:val="24"/>
        </w:rPr>
        <w:t xml:space="preserve">lanirat će se u proračunu Grada Zagreba </w:t>
      </w: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517FCE" w:rsidRPr="008C3828" w:rsidRDefault="00517FCE" w:rsidP="00853A08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IZOBRAZBA STRUČNJAKA KOJI RADE U PODRUČJU ZAŠTITE OD NASILJA U OBITELJI</w:t>
      </w:r>
    </w:p>
    <w:p w:rsidR="005324A9" w:rsidRPr="008C3828" w:rsidRDefault="005324A9" w:rsidP="00B86A2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1E99" w:rsidRDefault="005324A9" w:rsidP="00E71E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U razdoblju od 2014. do 2016. Gradski ured za socijalnu zaštitu i osobe s invaliditetom u suradnji s Povjerenstvom za zaštitu od nasilja u obitelji podržao je razvoj sustavnog programa edukacije za stručnjake koji rade sa žrtvama nasilja u obitelji na području Grada Zagreba. Edukacijski moduli i cjeloviti program „Edukacija stručnih osoba koje rade sa žrtvama nasilja u obitelji“ realiziran je u četiri modula tijekom 2014. i 2015. dok su u siječnju 2016. provedene završne aktivnosti organizacijom okruglog stola na kojem su prezentirani rezultati edukacije i njena evaluacija. U provedbi programa edukacije, pored stručnjakinja Udruge „Ženska soba“ u trenerskom timu sudjelovale su i stručnjakinje iz sustava pravosuđa (Visokog prekršajnog suda Republike Hrvatske, Županijskog suda u Zagrebu, Ministarstva pravosuđa Odjela za </w:t>
      </w:r>
      <w:r w:rsidRPr="008C3828">
        <w:rPr>
          <w:rFonts w:ascii="Times New Roman" w:hAnsi="Times New Roman" w:cs="Times New Roman"/>
          <w:sz w:val="24"/>
          <w:szCs w:val="24"/>
        </w:rPr>
        <w:lastRenderedPageBreak/>
        <w:t>organiziranje i pružanje podrške žrtvama i svjedocima i Samostalne službe za podršku žrtvama i svjedocima), policije (Policijske akademije i Ravnateljstva policije), Centra za socijalnu skrb Zagreb, Poliklinike za zaštitu djece i mladih Grada Zagreba i Klinike za psihijatriju Vrapče te Pravobraniteljstva za ravnopravnost spolova i organizacija civilnog društva (Udruge „Hrabri telefon“ i SOIH-Zajednica saveza osoba s invaliditetom Hrvatske). Među sudionicima edukacije uključeni su stručnjaci iz sustava socijalne skrbi, zdravstva, obrazovanja, policije, pravosuđa i organizacija civilnog društva koje pružaju usluge žrtvama obiteljskog nasilja (ukupno 52 osobe), a četiri modula obradila su tematske cjeline: Uvod – nasilje u obitelji, Žrtve nasilja u obitelji – vulnerabilne skupine, Uloga institucija u radu sa žrtvama, Ostali aspekti nasilja u obitelji. Edukacija je bodovana od strane nadležnih strukovnih udruženja i komora.</w:t>
      </w:r>
    </w:p>
    <w:p w:rsidR="00E71E99" w:rsidRDefault="00E71E99" w:rsidP="00E71E99">
      <w:pPr>
        <w:rPr>
          <w:rFonts w:ascii="Times New Roman" w:hAnsi="Times New Roman" w:cs="Times New Roman"/>
          <w:b/>
          <w:sz w:val="24"/>
          <w:szCs w:val="24"/>
        </w:rPr>
      </w:pPr>
    </w:p>
    <w:p w:rsidR="00FB69DA" w:rsidRDefault="00FB69DA" w:rsidP="00E71E99">
      <w:pPr>
        <w:rPr>
          <w:rFonts w:ascii="Times New Roman" w:hAnsi="Times New Roman" w:cs="Times New Roman"/>
          <w:b/>
          <w:sz w:val="24"/>
          <w:szCs w:val="24"/>
        </w:rPr>
      </w:pPr>
    </w:p>
    <w:p w:rsidR="00BA4868" w:rsidRPr="00E71E99" w:rsidRDefault="00004229" w:rsidP="00E71E99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1. </w:t>
      </w:r>
    </w:p>
    <w:p w:rsidR="00B90160" w:rsidRPr="008C3828" w:rsidRDefault="00004229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Provoditi </w:t>
      </w:r>
      <w:r w:rsidR="00517FCE" w:rsidRPr="008C3828">
        <w:rPr>
          <w:rFonts w:ascii="Times New Roman" w:hAnsi="Times New Roman" w:cs="Times New Roman"/>
          <w:b/>
          <w:sz w:val="24"/>
          <w:szCs w:val="24"/>
        </w:rPr>
        <w:t xml:space="preserve"> izobrazbu 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stručnih osoba </w:t>
      </w:r>
      <w:r w:rsidR="008C0CAC" w:rsidRPr="008C3828">
        <w:rPr>
          <w:rFonts w:ascii="Times New Roman" w:hAnsi="Times New Roman" w:cs="Times New Roman"/>
          <w:b/>
          <w:sz w:val="24"/>
          <w:szCs w:val="24"/>
        </w:rPr>
        <w:t>o problematici nasilja</w:t>
      </w:r>
      <w:r w:rsidR="00517FCE" w:rsidRPr="008C3828">
        <w:rPr>
          <w:rFonts w:ascii="Times New Roman" w:hAnsi="Times New Roman" w:cs="Times New Roman"/>
          <w:b/>
          <w:sz w:val="24"/>
          <w:szCs w:val="24"/>
        </w:rPr>
        <w:t xml:space="preserve"> u obitelji </w:t>
      </w:r>
    </w:p>
    <w:p w:rsidR="00BB48CF" w:rsidRPr="008C3828" w:rsidRDefault="00BB48CF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Nositelj: Gradski ured za socijalnu zaštitu</w:t>
      </w:r>
      <w:r w:rsidR="003713A5" w:rsidRPr="008C3828">
        <w:rPr>
          <w:rFonts w:ascii="Times New Roman" w:hAnsi="Times New Roman" w:cs="Times New Roman"/>
          <w:sz w:val="24"/>
          <w:szCs w:val="24"/>
        </w:rPr>
        <w:t xml:space="preserve"> i osobe s invaliditetom</w:t>
      </w:r>
      <w:r w:rsidRPr="008C3828">
        <w:rPr>
          <w:rFonts w:ascii="Times New Roman" w:hAnsi="Times New Roman" w:cs="Times New Roman"/>
          <w:sz w:val="24"/>
          <w:szCs w:val="24"/>
        </w:rPr>
        <w:t>, Gradski ured za zdravstvo, Gradski ured za obrazovanje</w:t>
      </w:r>
    </w:p>
    <w:p w:rsidR="002555D1" w:rsidRPr="008C3828" w:rsidRDefault="00BB48CF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8C0CAC" w:rsidRPr="008C3828">
        <w:rPr>
          <w:rFonts w:ascii="Times New Roman" w:hAnsi="Times New Roman" w:cs="Times New Roman"/>
          <w:sz w:val="24"/>
          <w:szCs w:val="24"/>
        </w:rPr>
        <w:t>odgojno</w:t>
      </w:r>
      <w:r w:rsidR="00D1712E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8C0CAC" w:rsidRPr="008C3828">
        <w:rPr>
          <w:rFonts w:ascii="Times New Roman" w:hAnsi="Times New Roman" w:cs="Times New Roman"/>
          <w:sz w:val="24"/>
          <w:szCs w:val="24"/>
        </w:rPr>
        <w:t xml:space="preserve">- obrazovne ustanove, ustanove socijalne skrbi, zdravstvene ustanove, </w:t>
      </w:r>
      <w:r w:rsidRPr="008C3828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</w:p>
    <w:p w:rsidR="00656AD0" w:rsidRPr="008C3828" w:rsidRDefault="00C6294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BB48CF" w:rsidRPr="008C3828" w:rsidRDefault="008D5BB8" w:rsidP="00853A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održavati stručne skupove i radionice namijenjene odgojno- obrazovnim djelatnicima, djelatnicima u sustavu socijalne skrbi, zdravstva i organizacija civilnog društva </w:t>
      </w:r>
    </w:p>
    <w:p w:rsidR="00BB48CF" w:rsidRPr="008C3828" w:rsidRDefault="008D5BB8" w:rsidP="00853A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osigurati financijska sredstva za provedbu programa</w:t>
      </w:r>
    </w:p>
    <w:p w:rsidR="001C78B1" w:rsidRPr="008C3828" w:rsidRDefault="008D5BB8" w:rsidP="00853A08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provoditi evaluaciju programa izobrazbe</w:t>
      </w:r>
    </w:p>
    <w:p w:rsidR="00C62946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C62946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C62946" w:rsidRPr="008C3828" w:rsidRDefault="00C6294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8F7561" w:rsidRPr="008C3828" w:rsidRDefault="00E4451B" w:rsidP="00853A08">
      <w:pPr>
        <w:pStyle w:val="ListParagraph"/>
        <w:numPr>
          <w:ilvl w:val="0"/>
          <w:numId w:val="43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provedenih </w:t>
      </w:r>
      <w:r w:rsidR="00AB53F5" w:rsidRPr="008C3828">
        <w:rPr>
          <w:rFonts w:ascii="Times New Roman" w:hAnsi="Times New Roman" w:cs="Times New Roman"/>
          <w:sz w:val="24"/>
          <w:szCs w:val="24"/>
        </w:rPr>
        <w:t xml:space="preserve">stručnih skupova i radionica </w:t>
      </w:r>
    </w:p>
    <w:p w:rsidR="00E4451B" w:rsidRPr="008C3828" w:rsidRDefault="00E4451B" w:rsidP="00853A08">
      <w:pPr>
        <w:pStyle w:val="ListParagraph"/>
        <w:numPr>
          <w:ilvl w:val="0"/>
          <w:numId w:val="43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osigurana financijska sredstva za provedbu programa</w:t>
      </w:r>
    </w:p>
    <w:p w:rsidR="00E4451B" w:rsidRPr="008C3828" w:rsidRDefault="00E4451B" w:rsidP="00853A08">
      <w:pPr>
        <w:pStyle w:val="ListParagraph"/>
        <w:numPr>
          <w:ilvl w:val="0"/>
          <w:numId w:val="43"/>
        </w:numPr>
        <w:ind w:left="1276" w:hanging="425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evaluacija programa </w:t>
      </w:r>
      <w:r w:rsidR="00AB53F5" w:rsidRPr="008C3828">
        <w:rPr>
          <w:rFonts w:ascii="Times New Roman" w:hAnsi="Times New Roman" w:cs="Times New Roman"/>
          <w:sz w:val="24"/>
          <w:szCs w:val="24"/>
        </w:rPr>
        <w:t xml:space="preserve"> izobrazbe</w:t>
      </w:r>
    </w:p>
    <w:p w:rsidR="000E0F16" w:rsidRPr="008C3828" w:rsidRDefault="00C6294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562CCB" w:rsidRPr="008C3828">
        <w:rPr>
          <w:rFonts w:ascii="Times New Roman" w:hAnsi="Times New Roman" w:cs="Times New Roman"/>
          <w:sz w:val="24"/>
          <w:szCs w:val="24"/>
        </w:rPr>
        <w:t xml:space="preserve"> planirat će se u proračunu Grada Zagreba </w:t>
      </w:r>
    </w:p>
    <w:p w:rsidR="002555D1" w:rsidRPr="008C3828" w:rsidRDefault="002555D1" w:rsidP="00B86A28">
      <w:pPr>
        <w:rPr>
          <w:rFonts w:ascii="Times New Roman" w:hAnsi="Times New Roman" w:cs="Times New Roman"/>
          <w:sz w:val="24"/>
          <w:szCs w:val="24"/>
        </w:rPr>
      </w:pPr>
    </w:p>
    <w:p w:rsidR="002555D1" w:rsidRPr="008C3828" w:rsidRDefault="002555D1" w:rsidP="00B86A28">
      <w:pPr>
        <w:rPr>
          <w:rFonts w:ascii="Times New Roman" w:hAnsi="Times New Roman" w:cs="Times New Roman"/>
          <w:sz w:val="24"/>
          <w:szCs w:val="24"/>
        </w:rPr>
      </w:pPr>
    </w:p>
    <w:p w:rsidR="000B7012" w:rsidRPr="008C3828" w:rsidRDefault="000B5932" w:rsidP="00853A08">
      <w:pPr>
        <w:pStyle w:val="ListParagraph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SENZIBILIZACIJA JAVNOSTI ZA PROBLEMATIKU NASILJA U OBITELJI</w:t>
      </w:r>
    </w:p>
    <w:p w:rsidR="002555D1" w:rsidRPr="008C3828" w:rsidRDefault="002555D1" w:rsidP="002555D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B6AB2" w:rsidRPr="008C3828" w:rsidRDefault="00BB6AB2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Senzibilizacija šire javnosti za potrebe žrtava nasilja u obitelji i područje zaštite od nasilja u obitelji pretpostavka je pravovremenog pružanja pomoći žrtvi nasilja.</w:t>
      </w:r>
    </w:p>
    <w:p w:rsidR="00BB6AB2" w:rsidRPr="008C3828" w:rsidRDefault="00BB6AB2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Osmišljavanje i provođenje javnih kampanja izuzetno je korisna i učinkovita metoda upoznavanja šire javnosti s određenom problematikom. Provedenim kampanjama postiže se upoznavanje i senzibiliziranje stručne i šire javnosti s problematikom nasilja u obitelji, nasilja nad ženama, seksualnog nasilja i sl. Realiziranim kampanjama na području Grada Zagreba u proteklom razdoblju brojni građani, stručna i šira javnost, senzibilizirani su o pitanjima obiteljskog nasilja, nasilja nad ženama, seksualnog nasilja, vršnjačkog nasilja i sl.</w:t>
      </w:r>
    </w:p>
    <w:p w:rsidR="00BB6AB2" w:rsidRPr="008C3828" w:rsidRDefault="00BB6AB2" w:rsidP="00B86A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Značajni datumi obilježavaju se kroz aktivnosti nekoliko nadležnih gradskih upravnih tijela, kao sastavni dio programa gradskih predškolskih i odgojno-obrazovnih ustanova te kroz različite projektne aktivnosti organizacija civilnog društva te u suradnji nadležnih gradskih ureda, državnih i gradskih ustanova i institucija i organizacija civilnog društva. Većina aktivnosti obilježavanja značajnih datuma popraćena je i medijski te je s njima upoznata šira javnost čime se osiguralo informiranje javnosti i dostupnost različitih informacija o pojavi nasilja u obitelji i njenoj prevenciji. Pridavanje veće važnosti obilježavanju značajnih datuma javnost se senzibilizira za pitanja ljudskih prava, tolerancije, nenasilja i ravnopravnosti. Također, okrugli stolovi i tribine na koje se odaziva stručna javnost pokazuju se kao dobar način otvaranja i rasprave o specifičnim pitanjima suzbijanja nasilja nad ženama. </w:t>
      </w:r>
    </w:p>
    <w:p w:rsidR="00403B31" w:rsidRPr="008C3828" w:rsidRDefault="00403B31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BA4868" w:rsidRPr="008C3828" w:rsidRDefault="00540344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 w:rsidR="005A02D6" w:rsidRPr="008C3828">
        <w:rPr>
          <w:rFonts w:ascii="Times New Roman" w:hAnsi="Times New Roman" w:cs="Times New Roman"/>
          <w:b/>
          <w:sz w:val="24"/>
          <w:szCs w:val="24"/>
        </w:rPr>
        <w:t>1.</w:t>
      </w:r>
    </w:p>
    <w:p w:rsidR="000B5932" w:rsidRPr="008C3828" w:rsidRDefault="005A02D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Redovito obilježavati datume koji su vezani za ljudska prava i senzibiliziranje javnosti za problematiku nasilja u obitelji</w:t>
      </w:r>
    </w:p>
    <w:p w:rsidR="000B7012" w:rsidRPr="008C3828" w:rsidRDefault="00284642" w:rsidP="00B86A28">
      <w:pPr>
        <w:rPr>
          <w:rFonts w:ascii="Times New Roman" w:hAnsi="Times New Roman" w:cs="Times New Roman"/>
          <w:strike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>Nositelji: Gradski ured</w:t>
      </w:r>
      <w:r w:rsidR="000B7012" w:rsidRPr="008C3828">
        <w:rPr>
          <w:rFonts w:ascii="Times New Roman" w:hAnsi="Times New Roman" w:cs="Times New Roman"/>
          <w:sz w:val="24"/>
          <w:szCs w:val="24"/>
        </w:rPr>
        <w:t xml:space="preserve"> za socijalnu zaštitu </w:t>
      </w:r>
      <w:r w:rsidRPr="008C3828">
        <w:rPr>
          <w:rFonts w:ascii="Times New Roman" w:hAnsi="Times New Roman" w:cs="Times New Roman"/>
          <w:sz w:val="24"/>
          <w:szCs w:val="24"/>
        </w:rPr>
        <w:t>i osobe s invaliditetom, Gradski ured za obrazovanje, Gradski ured</w:t>
      </w:r>
      <w:r w:rsidR="000B7012" w:rsidRPr="008C3828">
        <w:rPr>
          <w:rFonts w:ascii="Times New Roman" w:hAnsi="Times New Roman" w:cs="Times New Roman"/>
          <w:sz w:val="24"/>
          <w:szCs w:val="24"/>
        </w:rPr>
        <w:t xml:space="preserve"> za </w:t>
      </w:r>
      <w:r w:rsidRPr="008C3828">
        <w:rPr>
          <w:rFonts w:ascii="Times New Roman" w:hAnsi="Times New Roman" w:cs="Times New Roman"/>
          <w:sz w:val="24"/>
          <w:szCs w:val="24"/>
        </w:rPr>
        <w:t>zdravstvo,</w:t>
      </w:r>
      <w:r w:rsidR="00AA5D2A" w:rsidRPr="008C3828">
        <w:rPr>
          <w:rFonts w:ascii="Times New Roman" w:hAnsi="Times New Roman" w:cs="Times New Roman"/>
          <w:sz w:val="24"/>
          <w:szCs w:val="24"/>
        </w:rPr>
        <w:t xml:space="preserve"> Ured za međugradsku i međunarodnu surad</w:t>
      </w:r>
      <w:r w:rsidR="009A6D87" w:rsidRPr="008C3828">
        <w:rPr>
          <w:rFonts w:ascii="Times New Roman" w:hAnsi="Times New Roman" w:cs="Times New Roman"/>
          <w:sz w:val="24"/>
          <w:szCs w:val="24"/>
        </w:rPr>
        <w:t xml:space="preserve">nju i promicanje ljudskih prava, </w:t>
      </w:r>
      <w:r w:rsidR="0079769F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9A6D87" w:rsidRPr="008C3828">
        <w:rPr>
          <w:rFonts w:ascii="Times New Roman" w:hAnsi="Times New Roman" w:cs="Times New Roman"/>
          <w:sz w:val="24"/>
          <w:szCs w:val="24"/>
        </w:rPr>
        <w:t>Povjerenstvo za zaštitu od nasilja u obitelji</w:t>
      </w:r>
    </w:p>
    <w:p w:rsidR="00AA5D2A" w:rsidRPr="008C3828" w:rsidRDefault="00AA5D2A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; Centar za socijalnu skrb Zagreb </w:t>
      </w:r>
      <w:r w:rsidR="00477F7A" w:rsidRPr="008C3828">
        <w:rPr>
          <w:rFonts w:ascii="Times New Roman" w:hAnsi="Times New Roman" w:cs="Times New Roman"/>
          <w:sz w:val="24"/>
          <w:szCs w:val="24"/>
        </w:rPr>
        <w:t>– Podružnica Obiteljski centar</w:t>
      </w:r>
      <w:r w:rsidR="009A6D87" w:rsidRPr="008C3828">
        <w:rPr>
          <w:rFonts w:ascii="Times New Roman" w:hAnsi="Times New Roman" w:cs="Times New Roman"/>
          <w:sz w:val="24"/>
          <w:szCs w:val="24"/>
        </w:rPr>
        <w:t xml:space="preserve">, organizacije civilnog društva </w:t>
      </w:r>
    </w:p>
    <w:p w:rsidR="00BB6AB2" w:rsidRPr="008C3828" w:rsidRDefault="00BB6AB2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5D5E9B" w:rsidRPr="008C3828" w:rsidRDefault="008D5BB8" w:rsidP="00853A0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obilježavanje datuma koji su vezani uz promicanje ljudskih prava i  unaprjeđenje položaja žrtava nasilja u obitelji</w:t>
      </w:r>
    </w:p>
    <w:p w:rsidR="00AA5D2A" w:rsidRPr="008C3828" w:rsidRDefault="008D5BB8" w:rsidP="00853A0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provođenje javnozdravstvenih akcija i sličnih akcija s ciljem senzibiliziranja građana za suzbijanje obiteljskog nasilja</w:t>
      </w:r>
    </w:p>
    <w:p w:rsidR="00BB6AB2" w:rsidRPr="008C3828" w:rsidRDefault="00BB6AB2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</w:t>
      </w:r>
      <w:r w:rsidR="00AA5D2A" w:rsidRPr="008C3828">
        <w:rPr>
          <w:rFonts w:ascii="Times New Roman" w:hAnsi="Times New Roman" w:cs="Times New Roman"/>
          <w:sz w:val="24"/>
          <w:szCs w:val="24"/>
        </w:rPr>
        <w:t>ok: K</w:t>
      </w:r>
      <w:r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BB6AB2" w:rsidRPr="008C3828" w:rsidRDefault="00BB6AB2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5D5E9B" w:rsidRPr="008C3828" w:rsidRDefault="008D5BB8" w:rsidP="00853A0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i kvaliteta aktivnosti obilježavanja značajnih datuma</w:t>
      </w:r>
    </w:p>
    <w:p w:rsidR="00AA5D2A" w:rsidRPr="008C3828" w:rsidRDefault="008D5BB8" w:rsidP="00853A08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istraživanje učinaka provedenih aktivnosti obilježavanja značajnih datuma i zadovoljstvo korisnika aktivnosti</w:t>
      </w:r>
    </w:p>
    <w:p w:rsidR="00BB6AB2" w:rsidRPr="008C3828" w:rsidRDefault="00BB6AB2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AA5D2A" w:rsidRPr="008C382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13623161"/>
      <w:r w:rsidR="00AA5D2A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bookmarkEnd w:id="1"/>
    <w:p w:rsidR="000A729D" w:rsidRPr="008C3828" w:rsidRDefault="000A729D" w:rsidP="00B86A2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A4868" w:rsidRPr="008C3828" w:rsidRDefault="005A02D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2. </w:t>
      </w:r>
    </w:p>
    <w:p w:rsidR="005A02D6" w:rsidRPr="008C3828" w:rsidRDefault="005A02D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Osigurati dostupnost informacija o zaštiti od nasilja u obitelji</w:t>
      </w:r>
      <w:r w:rsidR="00402CD5" w:rsidRPr="008C3828">
        <w:rPr>
          <w:rFonts w:ascii="Times New Roman" w:hAnsi="Times New Roman" w:cs="Times New Roman"/>
          <w:b/>
          <w:sz w:val="24"/>
          <w:szCs w:val="24"/>
        </w:rPr>
        <w:t xml:space="preserve"> i o mogućnostima potpore i podrške žrtvama</w:t>
      </w:r>
      <w:r w:rsidR="009148DE" w:rsidRPr="008C3828">
        <w:rPr>
          <w:rFonts w:ascii="Times New Roman" w:hAnsi="Times New Roman" w:cs="Times New Roman"/>
          <w:b/>
          <w:sz w:val="24"/>
          <w:szCs w:val="24"/>
        </w:rPr>
        <w:t xml:space="preserve"> nasilja u obitelji </w:t>
      </w:r>
      <w:r w:rsidR="00BA4868"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48DE" w:rsidRPr="008C3828" w:rsidRDefault="00284642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Nositelji: Gradski ured</w:t>
      </w:r>
      <w:r w:rsidR="000B7012" w:rsidRPr="008C3828">
        <w:rPr>
          <w:rFonts w:ascii="Times New Roman" w:hAnsi="Times New Roman" w:cs="Times New Roman"/>
          <w:sz w:val="24"/>
          <w:szCs w:val="24"/>
        </w:rPr>
        <w:t xml:space="preserve"> za socijalnu zaštitu i osobe s invaliditetom, G</w:t>
      </w:r>
      <w:r w:rsidRPr="008C3828">
        <w:rPr>
          <w:rFonts w:ascii="Times New Roman" w:hAnsi="Times New Roman" w:cs="Times New Roman"/>
          <w:sz w:val="24"/>
          <w:szCs w:val="24"/>
        </w:rPr>
        <w:t>radski ured za obrazovanje, Gradski ured</w:t>
      </w:r>
      <w:r w:rsidR="000B7012" w:rsidRPr="008C3828">
        <w:rPr>
          <w:rFonts w:ascii="Times New Roman" w:hAnsi="Times New Roman" w:cs="Times New Roman"/>
          <w:sz w:val="24"/>
          <w:szCs w:val="24"/>
        </w:rPr>
        <w:t xml:space="preserve"> za z</w:t>
      </w:r>
      <w:r w:rsidRPr="008C3828">
        <w:rPr>
          <w:rFonts w:ascii="Times New Roman" w:hAnsi="Times New Roman" w:cs="Times New Roman"/>
          <w:sz w:val="24"/>
          <w:szCs w:val="24"/>
        </w:rPr>
        <w:t xml:space="preserve">dravstvo, </w:t>
      </w:r>
      <w:r w:rsidR="00402CD5" w:rsidRPr="008C3828">
        <w:rPr>
          <w:rFonts w:ascii="Times New Roman" w:hAnsi="Times New Roman" w:cs="Times New Roman"/>
          <w:sz w:val="24"/>
          <w:szCs w:val="24"/>
        </w:rPr>
        <w:t xml:space="preserve">Ured za međugradsku i međunarodnu suradnju i promicanje ljudskih prava, </w:t>
      </w:r>
      <w:r w:rsidR="009A6D87" w:rsidRPr="008C3828">
        <w:rPr>
          <w:rFonts w:ascii="Times New Roman" w:hAnsi="Times New Roman" w:cs="Times New Roman"/>
          <w:sz w:val="24"/>
          <w:szCs w:val="24"/>
        </w:rPr>
        <w:t>Povjerenstvo za zaštitu od nasilja u obitelji</w:t>
      </w:r>
    </w:p>
    <w:p w:rsidR="000B7012" w:rsidRPr="008C3828" w:rsidRDefault="009148DE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Policijska uprava </w:t>
      </w:r>
      <w:r w:rsidRPr="008C3828">
        <w:rPr>
          <w:rFonts w:ascii="Times New Roman" w:hAnsi="Times New Roman" w:cs="Times New Roman"/>
          <w:strike/>
          <w:sz w:val="24"/>
          <w:szCs w:val="24"/>
        </w:rPr>
        <w:t xml:space="preserve">  </w:t>
      </w:r>
      <w:r w:rsidRPr="008C3828">
        <w:rPr>
          <w:rFonts w:ascii="Times New Roman" w:hAnsi="Times New Roman" w:cs="Times New Roman"/>
          <w:sz w:val="24"/>
          <w:szCs w:val="24"/>
        </w:rPr>
        <w:t xml:space="preserve"> Zagrebačka, </w:t>
      </w:r>
      <w:r w:rsidR="00792FE3" w:rsidRPr="008C3828">
        <w:rPr>
          <w:rFonts w:ascii="Times New Roman" w:hAnsi="Times New Roman" w:cs="Times New Roman"/>
          <w:sz w:val="24"/>
          <w:szCs w:val="24"/>
        </w:rPr>
        <w:t>Centar za socijalnu skrb Zagreb</w:t>
      </w:r>
    </w:p>
    <w:p w:rsidR="00473A40" w:rsidRPr="008C3828" w:rsidRDefault="009A5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  <w:r w:rsidR="004E11BD"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8DE" w:rsidRPr="008C3828" w:rsidRDefault="008D5BB8" w:rsidP="00853A0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>izraditi i tiskati informativne pisane materijale za žrtve nasilja u obitelji  u cilju njihove potpune informiranosti o svim mogućnostima koje im stoje na raspolaganju unutar različitih sustava</w:t>
      </w:r>
    </w:p>
    <w:p w:rsidR="007C306B" w:rsidRPr="008C3828" w:rsidRDefault="008D5BB8" w:rsidP="00853A0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distribuirati tiskani materijal radi osiguravanja dostupnosti žrtvama nasilja u obitelji </w:t>
      </w:r>
    </w:p>
    <w:p w:rsidR="009A5ACE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9A5ACE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9A5ACE" w:rsidRPr="008C3828" w:rsidRDefault="009A5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9148DE" w:rsidRPr="008C3828" w:rsidRDefault="008D5BB8" w:rsidP="00853A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tiskanih informativnih materijala </w:t>
      </w:r>
    </w:p>
    <w:p w:rsidR="009148DE" w:rsidRPr="008C3828" w:rsidRDefault="008D5BB8" w:rsidP="00853A0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prilagodba i dostupnost materijala na manjinskim jezicima </w:t>
      </w:r>
    </w:p>
    <w:p w:rsidR="009A5ACE" w:rsidRPr="008C3828" w:rsidRDefault="009A5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9148DE" w:rsidRPr="008C3828">
        <w:rPr>
          <w:rFonts w:ascii="Times New Roman" w:hAnsi="Times New Roman" w:cs="Times New Roman"/>
          <w:sz w:val="24"/>
          <w:szCs w:val="24"/>
        </w:rPr>
        <w:t xml:space="preserve"> Planirat će se u proračunu Grada Zagreba </w:t>
      </w:r>
    </w:p>
    <w:p w:rsidR="002764A0" w:rsidRDefault="002764A0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E71E99" w:rsidRPr="008C3828" w:rsidRDefault="00E71E99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BA4868" w:rsidRPr="008C3828" w:rsidRDefault="005A02D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3. </w:t>
      </w:r>
    </w:p>
    <w:p w:rsidR="005A02D6" w:rsidRPr="008C3828" w:rsidRDefault="005A02D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Provoditi medijske kampanje za suzbijanje obiteljskog nasilja s ciljem daljnje senzibilizacije javnosti za problematiku obiteljskog nasilja</w:t>
      </w:r>
    </w:p>
    <w:p w:rsidR="009F7059" w:rsidRPr="008C3828" w:rsidRDefault="00432219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</w:t>
      </w:r>
      <w:r w:rsidR="009F7059" w:rsidRPr="008C3828">
        <w:rPr>
          <w:rFonts w:ascii="Times New Roman" w:hAnsi="Times New Roman" w:cs="Times New Roman"/>
          <w:sz w:val="24"/>
          <w:szCs w:val="24"/>
        </w:rPr>
        <w:t>i</w:t>
      </w:r>
      <w:r w:rsidRPr="008C3828">
        <w:rPr>
          <w:rFonts w:ascii="Times New Roman" w:hAnsi="Times New Roman" w:cs="Times New Roman"/>
          <w:sz w:val="24"/>
          <w:szCs w:val="24"/>
        </w:rPr>
        <w:t xml:space="preserve">: </w:t>
      </w:r>
      <w:r w:rsidR="009F7059" w:rsidRPr="008C3828">
        <w:rPr>
          <w:rFonts w:ascii="Times New Roman" w:hAnsi="Times New Roman" w:cs="Times New Roman"/>
          <w:sz w:val="24"/>
          <w:szCs w:val="24"/>
        </w:rPr>
        <w:t xml:space="preserve">Ured za međugradsku i međunarodnu suradnju i promicanje ljudskih prava, </w:t>
      </w:r>
      <w:r w:rsidR="00284642" w:rsidRPr="008C3828">
        <w:rPr>
          <w:rFonts w:ascii="Times New Roman" w:hAnsi="Times New Roman" w:cs="Times New Roman"/>
          <w:sz w:val="24"/>
          <w:szCs w:val="24"/>
        </w:rPr>
        <w:t>Gradski ured za socijalnu z</w:t>
      </w:r>
      <w:r w:rsidR="009F7059" w:rsidRPr="008C3828">
        <w:rPr>
          <w:rFonts w:ascii="Times New Roman" w:hAnsi="Times New Roman" w:cs="Times New Roman"/>
          <w:sz w:val="24"/>
          <w:szCs w:val="24"/>
        </w:rPr>
        <w:t>aštitu i osobe s invaliditetom</w:t>
      </w:r>
      <w:r w:rsidR="00104E5B" w:rsidRPr="008C3828">
        <w:rPr>
          <w:rFonts w:ascii="Times New Roman" w:hAnsi="Times New Roman" w:cs="Times New Roman"/>
          <w:sz w:val="24"/>
          <w:szCs w:val="24"/>
        </w:rPr>
        <w:t>, Povjerenstvo za zaštitu od nasilja u obitelji</w:t>
      </w:r>
    </w:p>
    <w:p w:rsidR="002555D1" w:rsidRPr="00DD70F7" w:rsidRDefault="009F7059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 xml:space="preserve">: Policijska uprava Zagrebačka, </w:t>
      </w:r>
      <w:r w:rsidRPr="00DD70F7">
        <w:rPr>
          <w:rFonts w:ascii="Times New Roman" w:hAnsi="Times New Roman" w:cs="Times New Roman"/>
          <w:sz w:val="24"/>
          <w:szCs w:val="24"/>
        </w:rPr>
        <w:t xml:space="preserve">Centar za socijalnu skrb </w:t>
      </w:r>
      <w:r w:rsidR="00DD70F7" w:rsidRPr="00DD70F7">
        <w:rPr>
          <w:rFonts w:ascii="Times New Roman" w:hAnsi="Times New Roman" w:cs="Times New Roman"/>
          <w:sz w:val="24"/>
          <w:szCs w:val="24"/>
        </w:rPr>
        <w:t>Zagreb</w:t>
      </w:r>
    </w:p>
    <w:p w:rsidR="008312EA" w:rsidRPr="008C3828" w:rsidRDefault="008312EA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8312EA" w:rsidRPr="008C3828" w:rsidRDefault="008D5BB8" w:rsidP="00853A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inicirati uvođenje programskih sadržaja u lokalne medije radi senzibilizacije  javnosti za problematiku nasilja u obitelji</w:t>
      </w:r>
    </w:p>
    <w:p w:rsidR="008312EA" w:rsidRPr="008C3828" w:rsidRDefault="008D5BB8" w:rsidP="00853A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poticati medije na adekvatno prikazivanje programskih sadržaja o problematici  </w:t>
      </w:r>
    </w:p>
    <w:p w:rsidR="008312EA" w:rsidRPr="008C3828" w:rsidRDefault="008D5BB8" w:rsidP="00B86A2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nasilja u obitelji putem održavanja okruglih stolova, tribina, edukacijskih   radionica i sl.</w:t>
      </w:r>
    </w:p>
    <w:p w:rsidR="0086736D" w:rsidRPr="008C3828" w:rsidRDefault="008D5BB8" w:rsidP="00853A0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provedba kampanja po specifičnim temama koje se tiče nasilja u obitelji </w:t>
      </w:r>
    </w:p>
    <w:p w:rsidR="009A5ACE" w:rsidRPr="008C3828" w:rsidRDefault="00CC0CA5" w:rsidP="008673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9A5ACE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8115DD" w:rsidRPr="008C3828" w:rsidRDefault="009A5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 xml:space="preserve">Pokazatelji uspješnosti: </w:t>
      </w:r>
    </w:p>
    <w:p w:rsidR="008E12B8" w:rsidRPr="008C3828" w:rsidRDefault="008E12B8" w:rsidP="00853A0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i vrsta održanih programskih sadržaja o problematici nasilja u  obitelji</w:t>
      </w:r>
    </w:p>
    <w:p w:rsidR="008E12B8" w:rsidRPr="008C3828" w:rsidRDefault="008E12B8" w:rsidP="00853A0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i vrsta aktivnosti (održanih okruglih stolova, tribina,</w:t>
      </w:r>
      <w:r w:rsidR="008312EA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Pr="008C3828">
        <w:rPr>
          <w:rFonts w:ascii="Times New Roman" w:hAnsi="Times New Roman" w:cs="Times New Roman"/>
          <w:sz w:val="24"/>
          <w:szCs w:val="24"/>
        </w:rPr>
        <w:t>edukacijskih radionica i sl.) poduzetih s ciljem poticanja na adekvatno prikazivanje programskih sadržaja o problematici nasilja u obitelji</w:t>
      </w:r>
    </w:p>
    <w:p w:rsidR="008E12B8" w:rsidRPr="008C3828" w:rsidRDefault="008E12B8" w:rsidP="00853A0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analiza kvalitete programskih sadržaja o problematici nasilja u obitelji</w:t>
      </w:r>
    </w:p>
    <w:p w:rsidR="008E12B8" w:rsidRPr="008C3828" w:rsidRDefault="008E12B8" w:rsidP="00853A0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procjena korisnosti provedenih programskih sadržaja, aktivnosti  i medijskih kampanja o problematici nasilja u obitelji</w:t>
      </w:r>
    </w:p>
    <w:p w:rsidR="009A5ACE" w:rsidRPr="008C3828" w:rsidRDefault="009A5ACE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8312EA" w:rsidRPr="008C382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513623386"/>
      <w:r w:rsidR="008312EA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bookmarkEnd w:id="2"/>
    <w:p w:rsidR="000A729D" w:rsidRPr="008C3828" w:rsidRDefault="000A729D" w:rsidP="00B86A28">
      <w:pPr>
        <w:rPr>
          <w:rFonts w:ascii="Times New Roman" w:hAnsi="Times New Roman" w:cs="Times New Roman"/>
          <w:sz w:val="24"/>
          <w:szCs w:val="24"/>
        </w:rPr>
      </w:pPr>
    </w:p>
    <w:p w:rsidR="002555D1" w:rsidRDefault="002555D1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DE2CBA" w:rsidRPr="008C3828" w:rsidRDefault="00DE2CBA" w:rsidP="00853A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ZAŠTITA POSEBNO OSJETLJIVIH SKUPINA ŽRTAVA NASILJA U OBITELJI</w:t>
      </w:r>
    </w:p>
    <w:p w:rsidR="00DE2CBA" w:rsidRPr="008C3828" w:rsidRDefault="00DE2CBA" w:rsidP="00B86A28">
      <w:pPr>
        <w:rPr>
          <w:rFonts w:ascii="Times New Roman" w:hAnsi="Times New Roman" w:cs="Times New Roman"/>
          <w:b/>
          <w:sz w:val="24"/>
          <w:szCs w:val="24"/>
        </w:rPr>
      </w:pPr>
    </w:p>
    <w:p w:rsidR="00B61ACE" w:rsidRPr="008C3828" w:rsidRDefault="00B61ACE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1.</w:t>
      </w:r>
    </w:p>
    <w:p w:rsidR="00BB4FA9" w:rsidRPr="008C3828" w:rsidRDefault="004B33C1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Unapređivati sust</w:t>
      </w:r>
      <w:r w:rsidR="00E806D5" w:rsidRPr="008C3828">
        <w:rPr>
          <w:rFonts w:ascii="Times New Roman" w:hAnsi="Times New Roman" w:cs="Times New Roman"/>
          <w:b/>
          <w:sz w:val="24"/>
          <w:szCs w:val="24"/>
        </w:rPr>
        <w:t>av zaštite prava i položaja osoba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s invaliditetom žrtava nasilja u obitelji</w:t>
      </w:r>
    </w:p>
    <w:p w:rsidR="007921C7" w:rsidRPr="008C3828" w:rsidRDefault="007921C7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Nositelj: Gradski ured za socijal</w:t>
      </w:r>
      <w:r w:rsidR="00353AC1" w:rsidRPr="008C3828">
        <w:rPr>
          <w:rFonts w:ascii="Times New Roman" w:hAnsi="Times New Roman" w:cs="Times New Roman"/>
          <w:sz w:val="24"/>
          <w:szCs w:val="24"/>
        </w:rPr>
        <w:t>nu zaštitu i osobe s invaliditetom</w:t>
      </w:r>
    </w:p>
    <w:p w:rsidR="002555D1" w:rsidRPr="008C3828" w:rsidRDefault="007921C7" w:rsidP="00B86A2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</w:t>
      </w:r>
      <w:r w:rsidR="00353AC1" w:rsidRPr="008C3828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353AC1" w:rsidRPr="008C3828">
        <w:rPr>
          <w:rFonts w:ascii="Times New Roman" w:hAnsi="Times New Roman" w:cs="Times New Roman"/>
          <w:sz w:val="24"/>
          <w:szCs w:val="24"/>
        </w:rPr>
        <w:t>: Udruge osoba s invaliditetom</w:t>
      </w:r>
      <w:r w:rsidRPr="008C3828">
        <w:rPr>
          <w:rFonts w:ascii="Times New Roman" w:hAnsi="Times New Roman" w:cs="Times New Roman"/>
          <w:sz w:val="24"/>
          <w:szCs w:val="24"/>
        </w:rPr>
        <w:t xml:space="preserve"> i za osobe s invaliditetom </w:t>
      </w:r>
    </w:p>
    <w:p w:rsidR="004B33C1" w:rsidRPr="008C3828" w:rsidRDefault="004B33C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</w:t>
      </w:r>
    </w:p>
    <w:p w:rsidR="004B33C1" w:rsidRPr="008C3828" w:rsidRDefault="008D5BB8" w:rsidP="00853A0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osiguravati financijsku potporu organizacijama civilnog društva koje programski djeluju s ciljem zaštite prava žena s invaliditetom žrtava nasilja u obitelji</w:t>
      </w:r>
    </w:p>
    <w:p w:rsidR="007921C7" w:rsidRPr="008C3828" w:rsidRDefault="008D5BB8" w:rsidP="00853A0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održavati sastanke, okrugle stolove, javne kampanje i sl. aktivnosti senzibilizacije javnosti</w:t>
      </w:r>
    </w:p>
    <w:p w:rsidR="004B33C1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4B33C1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4B33C1" w:rsidRPr="008C3828" w:rsidRDefault="004B33C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7921C7" w:rsidRPr="008C3828" w:rsidRDefault="008D5BB8" w:rsidP="00853A0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>broj dodijeljenih financijskih potpora organizacijama civilnog društva koje programski djeluju s ciljem zaštite prava žena s invaliditetom žrtava nasilja u obitelji</w:t>
      </w:r>
    </w:p>
    <w:p w:rsidR="00321458" w:rsidRPr="008C3828" w:rsidRDefault="008D5BB8" w:rsidP="00853A08">
      <w:pPr>
        <w:pStyle w:val="ListParagraph"/>
        <w:numPr>
          <w:ilvl w:val="0"/>
          <w:numId w:val="20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održanih sastanaka, okruglih stolova i sličnih aktivnosti senzibilizacije javnosti o nasilju u obitelji nad osobama s invaliditetom</w:t>
      </w:r>
    </w:p>
    <w:p w:rsidR="00B61ACE" w:rsidRDefault="004B33C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financijska sredstva:</w:t>
      </w:r>
      <w:r w:rsidR="000A186F" w:rsidRPr="008C3828">
        <w:rPr>
          <w:rFonts w:ascii="Times New Roman" w:hAnsi="Times New Roman" w:cs="Times New Roman"/>
          <w:sz w:val="24"/>
          <w:szCs w:val="24"/>
        </w:rPr>
        <w:t xml:space="preserve"> </w:t>
      </w:r>
      <w:r w:rsidR="000A729D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B61ACE" w:rsidRPr="008C3828" w:rsidRDefault="00861876" w:rsidP="008C38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2. </w:t>
      </w:r>
    </w:p>
    <w:p w:rsidR="008C3828" w:rsidRPr="008C3828" w:rsidRDefault="00861876" w:rsidP="008C38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Prostore u kojima djeluju skloništa za žrtve nasilja u obitelji prilagoditi i za boravak osoba s invaliditetom</w:t>
      </w:r>
    </w:p>
    <w:p w:rsidR="00861876" w:rsidRPr="00DD70F7" w:rsidRDefault="00861876" w:rsidP="008C38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Nositelj: Gradski ured za socijalnu zaštitu i osobe s invaliditetom, </w:t>
      </w:r>
      <w:r w:rsidRPr="00DD70F7">
        <w:rPr>
          <w:rFonts w:ascii="Times New Roman" w:hAnsi="Times New Roman" w:cs="Times New Roman"/>
          <w:sz w:val="24"/>
          <w:szCs w:val="24"/>
        </w:rPr>
        <w:t xml:space="preserve">Gradski ured za </w:t>
      </w:r>
      <w:r w:rsidR="00A153EB" w:rsidRPr="00DD70F7">
        <w:rPr>
          <w:rFonts w:ascii="Times New Roman" w:hAnsi="Times New Roman" w:cs="Times New Roman"/>
          <w:sz w:val="24"/>
          <w:szCs w:val="24"/>
        </w:rPr>
        <w:t>prostorno uređenje, izgradnju Grada, graditeljstvo, komunalne poslove i promet</w:t>
      </w:r>
      <w:r w:rsidR="00B61ACE" w:rsidRPr="00DD7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861876" w:rsidRPr="008C3828" w:rsidRDefault="00861876" w:rsidP="00B86A28">
      <w:pPr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A186F" w:rsidRPr="008C3828" w:rsidRDefault="008D5BB8" w:rsidP="00853A0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snimka stanja i dostupnosti u skloništima za žrtve nasilja u obitelji za osobe s invaliditetom </w:t>
      </w:r>
    </w:p>
    <w:p w:rsidR="00C15600" w:rsidRPr="008C3828" w:rsidRDefault="008D5BB8" w:rsidP="00853A0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prilagodba skloništa za žrtve nasilja u obitelji za osobe s invaliditetom </w:t>
      </w:r>
    </w:p>
    <w:p w:rsidR="00861876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861876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861876" w:rsidRPr="008C3828" w:rsidRDefault="00861876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5B70E8" w:rsidRPr="008C3828" w:rsidRDefault="008D5BB8" w:rsidP="00853A0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izrađena snimka stanja i dostupnosti u skloništima za žrtve nasilja u obitelji za osobe s invaliditetom </w:t>
      </w:r>
    </w:p>
    <w:p w:rsidR="002555D1" w:rsidRDefault="008D5BB8" w:rsidP="00853A08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prilagođena skloništa za žrtve nasilja u obitelji za osobe s invaliditetom </w:t>
      </w:r>
    </w:p>
    <w:p w:rsidR="00E71E99" w:rsidRPr="008C3828" w:rsidRDefault="00E71E99" w:rsidP="00E71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61ACE" w:rsidRPr="008C3828" w:rsidRDefault="00861876" w:rsidP="002555D1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Mjera 3</w:t>
      </w:r>
      <w:r w:rsidR="00B61ACE" w:rsidRPr="008C3828">
        <w:rPr>
          <w:rFonts w:ascii="Times New Roman" w:hAnsi="Times New Roman" w:cs="Times New Roman"/>
          <w:b/>
          <w:sz w:val="24"/>
          <w:szCs w:val="24"/>
        </w:rPr>
        <w:t>.</w:t>
      </w:r>
    </w:p>
    <w:p w:rsidR="008C3828" w:rsidRPr="008C3828" w:rsidRDefault="004B33C1" w:rsidP="008C382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Unapređ</w:t>
      </w:r>
      <w:r w:rsidR="00B86124" w:rsidRPr="008C3828">
        <w:rPr>
          <w:rFonts w:ascii="Times New Roman" w:hAnsi="Times New Roman" w:cs="Times New Roman"/>
          <w:b/>
          <w:sz w:val="24"/>
          <w:szCs w:val="24"/>
        </w:rPr>
        <w:t>ivati sustav zaštite</w:t>
      </w:r>
      <w:r w:rsidR="00D60E88" w:rsidRPr="008C3828">
        <w:rPr>
          <w:rFonts w:ascii="Times New Roman" w:hAnsi="Times New Roman" w:cs="Times New Roman"/>
          <w:b/>
          <w:sz w:val="24"/>
          <w:szCs w:val="24"/>
        </w:rPr>
        <w:t xml:space="preserve"> prava i položaja</w:t>
      </w:r>
      <w:r w:rsidR="00B86124" w:rsidRPr="008C3828">
        <w:rPr>
          <w:rFonts w:ascii="Times New Roman" w:hAnsi="Times New Roman" w:cs="Times New Roman"/>
          <w:b/>
          <w:sz w:val="24"/>
          <w:szCs w:val="24"/>
        </w:rPr>
        <w:t xml:space="preserve"> osoba starije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životne dobi od nasilja u obitelji</w:t>
      </w:r>
    </w:p>
    <w:p w:rsidR="008C3828" w:rsidRPr="008C3828" w:rsidRDefault="008C3828" w:rsidP="008C3828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C3828" w:rsidRPr="008C3828" w:rsidRDefault="005B70E8" w:rsidP="00E71E9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Nositelj: Gradski ured za socijalnu zaštitu i osobe s invaliditetom</w:t>
      </w:r>
    </w:p>
    <w:p w:rsidR="00E71E99" w:rsidRDefault="00E71E99" w:rsidP="008C382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764A0" w:rsidRPr="008C3828" w:rsidRDefault="005B70E8" w:rsidP="008C382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lastRenderedPageBreak/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>: Domovi socijalne skrbi za starije osobe čiji je osnivač Grad Zagreb</w:t>
      </w:r>
      <w:r w:rsidR="00B86124" w:rsidRPr="008C3828">
        <w:rPr>
          <w:rFonts w:ascii="Times New Roman" w:hAnsi="Times New Roman" w:cs="Times New Roman"/>
          <w:sz w:val="24"/>
          <w:szCs w:val="24"/>
        </w:rPr>
        <w:t xml:space="preserve">, </w:t>
      </w:r>
      <w:r w:rsidR="00822612">
        <w:rPr>
          <w:rFonts w:ascii="Times New Roman" w:hAnsi="Times New Roman" w:cs="Times New Roman"/>
          <w:sz w:val="24"/>
          <w:szCs w:val="24"/>
        </w:rPr>
        <w:t xml:space="preserve">Zaklada „Zajednički put“, </w:t>
      </w:r>
      <w:r w:rsidR="00B86124" w:rsidRPr="008C3828">
        <w:rPr>
          <w:rFonts w:ascii="Times New Roman" w:hAnsi="Times New Roman" w:cs="Times New Roman"/>
          <w:sz w:val="24"/>
          <w:szCs w:val="24"/>
        </w:rPr>
        <w:t xml:space="preserve">organizacije civilnog društva </w:t>
      </w:r>
      <w:r w:rsidRPr="008C3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C1" w:rsidRPr="008C3828" w:rsidRDefault="004B33C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Aktivnosti: </w:t>
      </w:r>
    </w:p>
    <w:p w:rsidR="00B86124" w:rsidRPr="008C3828" w:rsidRDefault="008D5BB8" w:rsidP="00853A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osiguravati financijsku potporu organizacijama civilnog društva koje programski djeluju s ciljem zaštite prava osoba starije životne dobi</w:t>
      </w:r>
    </w:p>
    <w:p w:rsidR="004B33C1" w:rsidRPr="008C3828" w:rsidRDefault="008D5BB8" w:rsidP="00853A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održavati sastanke, okrugle stolove i slične aktivnosti senzibilizacije javnosti na temu zaštite osoba starije životne dobi  od nasilja u obitelji </w:t>
      </w:r>
    </w:p>
    <w:p w:rsidR="00EF76F5" w:rsidRPr="008C3828" w:rsidRDefault="008D5BB8" w:rsidP="00853A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osigurati otvaranje SOS linije </w:t>
      </w:r>
      <w:bookmarkStart w:id="3" w:name="_Hlk513628192"/>
      <w:r w:rsidRPr="008C3828">
        <w:rPr>
          <w:rFonts w:ascii="Times New Roman" w:hAnsi="Times New Roman" w:cs="Times New Roman"/>
          <w:sz w:val="24"/>
          <w:szCs w:val="24"/>
        </w:rPr>
        <w:t>za podršku ženama starije životne dobi</w:t>
      </w:r>
    </w:p>
    <w:bookmarkEnd w:id="3"/>
    <w:p w:rsidR="00F03A7A" w:rsidRPr="008C3828" w:rsidRDefault="008D5BB8" w:rsidP="00853A0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edukacija djelatnika domova socijalne skrbi za starije osobe o pojavnostima nasilja nad osobama starije životne dobi </w:t>
      </w:r>
    </w:p>
    <w:p w:rsidR="004B33C1" w:rsidRPr="008C3828" w:rsidRDefault="00CC0CA5" w:rsidP="00B86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Rok: K</w:t>
      </w:r>
      <w:r w:rsidR="004B33C1" w:rsidRPr="008C3828">
        <w:rPr>
          <w:rFonts w:ascii="Times New Roman" w:hAnsi="Times New Roman" w:cs="Times New Roman"/>
          <w:sz w:val="24"/>
          <w:szCs w:val="24"/>
        </w:rPr>
        <w:t>ontinuirano</w:t>
      </w: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4B33C1" w:rsidRPr="008C3828" w:rsidRDefault="004B33C1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Pokazatelji uspješnosti: </w:t>
      </w:r>
    </w:p>
    <w:p w:rsidR="00B86124" w:rsidRPr="008C3828" w:rsidRDefault="008D5BB8" w:rsidP="00853A0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osigurana financijsku potporu organizacijama civilnog društva koje programski djeluju s ciljem zaštite prava osoba starije životne dobi</w:t>
      </w:r>
    </w:p>
    <w:p w:rsidR="00B86124" w:rsidRPr="008C3828" w:rsidRDefault="008D5BB8" w:rsidP="00853A0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broj održanih  sastanaka, okruglih stolova i sličnih  aktivnosti senzibilizacije javnosti na temu zaštite osoba starije životne dobi  od nasilja </w:t>
      </w:r>
    </w:p>
    <w:p w:rsidR="002555D1" w:rsidRPr="008C3828" w:rsidRDefault="008D5BB8" w:rsidP="00853A08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osigurano otvaranje SOS linije za podršku ženama starije životne dobi</w:t>
      </w:r>
    </w:p>
    <w:p w:rsidR="00B86124" w:rsidRPr="008C3828" w:rsidRDefault="008D5BB8" w:rsidP="00853A08">
      <w:pPr>
        <w:pStyle w:val="ListParagraph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održanih edukacija djelatnika domova socijalne skrbi za starije osobe o pojavnostima    nasilja nad osobama starije životne dobi</w:t>
      </w:r>
    </w:p>
    <w:p w:rsidR="00F03A7A" w:rsidRPr="008C3828" w:rsidRDefault="00F03A7A" w:rsidP="00B86A2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C3828" w:rsidRDefault="005946CA" w:rsidP="00B86A28">
      <w:pPr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Potrebna sredstva: Planirat ć</w:t>
      </w:r>
      <w:r w:rsidR="000A729D" w:rsidRPr="008C3828">
        <w:rPr>
          <w:rFonts w:ascii="Times New Roman" w:hAnsi="Times New Roman" w:cs="Times New Roman"/>
          <w:sz w:val="24"/>
          <w:szCs w:val="24"/>
        </w:rPr>
        <w:t xml:space="preserve">e se u proračunu Grada Zagreba </w:t>
      </w:r>
    </w:p>
    <w:p w:rsidR="00E71E99" w:rsidRPr="008C3828" w:rsidRDefault="00E71E99" w:rsidP="00B86A28">
      <w:pPr>
        <w:rPr>
          <w:rFonts w:ascii="Times New Roman" w:hAnsi="Times New Roman" w:cs="Times New Roman"/>
          <w:sz w:val="24"/>
          <w:szCs w:val="24"/>
        </w:rPr>
      </w:pPr>
    </w:p>
    <w:p w:rsidR="00F03A7A" w:rsidRPr="008C3828" w:rsidRDefault="00F03A7A" w:rsidP="008C3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 xml:space="preserve">Mjera 4.  </w:t>
      </w:r>
    </w:p>
    <w:p w:rsidR="008C3828" w:rsidRPr="008C3828" w:rsidRDefault="008C3828" w:rsidP="008C38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3828" w:rsidRPr="008C3828" w:rsidRDefault="00F03A7A" w:rsidP="008C382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3828">
        <w:rPr>
          <w:rFonts w:ascii="Times New Roman" w:hAnsi="Times New Roman" w:cs="Times New Roman"/>
          <w:b/>
          <w:sz w:val="24"/>
          <w:szCs w:val="24"/>
        </w:rPr>
        <w:t>Unapređivati susta</w:t>
      </w:r>
      <w:r w:rsidR="00E806D5" w:rsidRPr="008C3828">
        <w:rPr>
          <w:rFonts w:ascii="Times New Roman" w:hAnsi="Times New Roman" w:cs="Times New Roman"/>
          <w:b/>
          <w:sz w:val="24"/>
          <w:szCs w:val="24"/>
        </w:rPr>
        <w:t xml:space="preserve">v zaštite prava i položaja </w:t>
      </w:r>
      <w:r w:rsidRPr="008C3828">
        <w:rPr>
          <w:rFonts w:ascii="Times New Roman" w:hAnsi="Times New Roman" w:cs="Times New Roman"/>
          <w:b/>
          <w:sz w:val="24"/>
          <w:szCs w:val="24"/>
        </w:rPr>
        <w:t>žrtava obiteljskog nasilj</w:t>
      </w:r>
      <w:r w:rsidR="00E806D5" w:rsidRPr="008C3828">
        <w:rPr>
          <w:rFonts w:ascii="Times New Roman" w:hAnsi="Times New Roman" w:cs="Times New Roman"/>
          <w:b/>
          <w:sz w:val="24"/>
          <w:szCs w:val="24"/>
        </w:rPr>
        <w:t>a manjinskih skupina (pripadnici</w:t>
      </w:r>
      <w:r w:rsidRPr="008C38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06D5" w:rsidRPr="008C3828">
        <w:rPr>
          <w:rFonts w:ascii="Times New Roman" w:hAnsi="Times New Roman" w:cs="Times New Roman"/>
          <w:b/>
          <w:sz w:val="24"/>
          <w:szCs w:val="24"/>
        </w:rPr>
        <w:t>nacionalnih manjina, osobe pod međunarodnom zaštitom…)</w:t>
      </w:r>
    </w:p>
    <w:p w:rsidR="008C3828" w:rsidRPr="008C3828" w:rsidRDefault="008C3828" w:rsidP="008C38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1E99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lastRenderedPageBreak/>
        <w:t>Nositelj:</w:t>
      </w:r>
      <w:r w:rsidR="00E806D5" w:rsidRPr="008C3828">
        <w:rPr>
          <w:rFonts w:ascii="Times New Roman" w:hAnsi="Times New Roman" w:cs="Times New Roman"/>
          <w:sz w:val="24"/>
          <w:szCs w:val="24"/>
        </w:rPr>
        <w:t xml:space="preserve"> Gradski ured za socijalnu zaštitu i osobe s invaliditetom, Ured za međugradsku i međunarodnu suradnju i promicanje ljudskih prava</w:t>
      </w: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5ED" w:rsidRPr="008C3828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C3828">
        <w:rPr>
          <w:rFonts w:ascii="Times New Roman" w:hAnsi="Times New Roman" w:cs="Times New Roman"/>
          <w:sz w:val="24"/>
          <w:szCs w:val="24"/>
        </w:rPr>
        <w:t>Sunositelji</w:t>
      </w:r>
      <w:proofErr w:type="spellEnd"/>
      <w:r w:rsidRPr="008C3828">
        <w:rPr>
          <w:rFonts w:ascii="Times New Roman" w:hAnsi="Times New Roman" w:cs="Times New Roman"/>
          <w:sz w:val="24"/>
          <w:szCs w:val="24"/>
        </w:rPr>
        <w:t>:</w:t>
      </w:r>
      <w:r w:rsidR="00E806D5" w:rsidRPr="008C3828">
        <w:rPr>
          <w:rFonts w:ascii="Times New Roman" w:hAnsi="Times New Roman" w:cs="Times New Roman"/>
          <w:sz w:val="24"/>
          <w:szCs w:val="24"/>
        </w:rPr>
        <w:t xml:space="preserve"> organizacije civilnog društva </w:t>
      </w: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5ED" w:rsidRPr="008C3828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Aktivnosti:</w:t>
      </w:r>
    </w:p>
    <w:p w:rsidR="00D8358C" w:rsidRPr="008C3828" w:rsidRDefault="008D5BB8" w:rsidP="00853A0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osiguravati financijsku potporu organizacijama civilnog društva koje programski djeluju s ciljem zaštite prava i položaja žrtava obiteljskog nasilja manjinskih skupina</w:t>
      </w:r>
    </w:p>
    <w:p w:rsidR="004845ED" w:rsidRPr="008C3828" w:rsidRDefault="008D5BB8" w:rsidP="00853A08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održavati sastanke, okrugle stolove i slične aktivnosti senzibilizacije javnosti na temu zaštite prava i položaja žrtava obiteljskog nasilja manjinskih skupina</w:t>
      </w:r>
    </w:p>
    <w:p w:rsidR="008C3828" w:rsidRPr="008C3828" w:rsidRDefault="008C3828" w:rsidP="008C3828">
      <w:pPr>
        <w:pStyle w:val="ListParagraph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4845ED" w:rsidRPr="008C3828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Rok:</w:t>
      </w:r>
      <w:r w:rsidR="00D8358C" w:rsidRPr="008C3828">
        <w:rPr>
          <w:rFonts w:ascii="Times New Roman" w:hAnsi="Times New Roman" w:cs="Times New Roman"/>
          <w:sz w:val="24"/>
          <w:szCs w:val="24"/>
        </w:rPr>
        <w:t xml:space="preserve"> Kontinuirano </w:t>
      </w:r>
    </w:p>
    <w:p w:rsidR="008C3828" w:rsidRPr="008C3828" w:rsidRDefault="008C3828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1E99" w:rsidRDefault="00E71E99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5ED" w:rsidRPr="008C3828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Pokazatelji uspješnosti:</w:t>
      </w:r>
    </w:p>
    <w:p w:rsidR="00D8358C" w:rsidRPr="008C3828" w:rsidRDefault="00D8358C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58C" w:rsidRPr="008C3828" w:rsidRDefault="008D5BB8" w:rsidP="00853A08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osigurana financijsku potporu organizacijama civilnog društva koje programski djeluju s  ciljem zaštite prava i položaja žrtava obiteljskog nasilja manjinskih skupina</w:t>
      </w:r>
    </w:p>
    <w:p w:rsidR="00D8358C" w:rsidRPr="008C3828" w:rsidRDefault="008D5BB8" w:rsidP="00853A08">
      <w:pPr>
        <w:pStyle w:val="ListParagraph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>broj održanih  sastanaka, okruglih stolova i sličnih  aktivnosti senzibilizacije javnosti na temu zaštite prava i položaja žrtava obiteljskog nasilja manjinskih skupina</w:t>
      </w:r>
    </w:p>
    <w:p w:rsidR="004845ED" w:rsidRPr="008C3828" w:rsidRDefault="004845ED" w:rsidP="00B86A2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358C" w:rsidRPr="008C3828" w:rsidRDefault="004845ED" w:rsidP="00B86A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3828">
        <w:rPr>
          <w:rFonts w:ascii="Times New Roman" w:hAnsi="Times New Roman" w:cs="Times New Roman"/>
          <w:sz w:val="24"/>
          <w:szCs w:val="24"/>
        </w:rPr>
        <w:t xml:space="preserve">Potrebna sredstva: </w:t>
      </w:r>
      <w:r w:rsidR="00D8358C" w:rsidRPr="008C3828">
        <w:rPr>
          <w:rFonts w:ascii="Times New Roman" w:hAnsi="Times New Roman" w:cs="Times New Roman"/>
          <w:sz w:val="24"/>
          <w:szCs w:val="24"/>
        </w:rPr>
        <w:t xml:space="preserve">Planirat će se u proračunu Grada Zagreba </w:t>
      </w:r>
    </w:p>
    <w:p w:rsidR="00F03A7A" w:rsidRPr="008C3828" w:rsidRDefault="00F03A7A" w:rsidP="00B86A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A7A" w:rsidRDefault="00F03A7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B69DA" w:rsidRPr="008C3828" w:rsidRDefault="00FB69DA" w:rsidP="00B86A2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C3828" w:rsidRPr="008C3828" w:rsidRDefault="008C3828" w:rsidP="00B86A2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F20892" w:rsidRPr="008C3828" w:rsidRDefault="00F20892" w:rsidP="00B86A2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ZAVRŠNE ODREDNICE</w:t>
      </w:r>
    </w:p>
    <w:p w:rsidR="00F20892" w:rsidRPr="008C3828" w:rsidRDefault="00F20892" w:rsidP="00B86A2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 </w:t>
      </w:r>
    </w:p>
    <w:p w:rsidR="00F20892" w:rsidRPr="008C3828" w:rsidRDefault="00F20892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Donošenje i provedba Zagrebačke strategije zaštite od nasilja u obitelji za razdoblje od 2018. do 2022. zahtijeva sustavnu i stalnu koordinaciju među nositeljima provedbe mjera i aktivnosti, nadležnih gradskih upravnih tijela te ustanova i institucija koje djeluju na ovom području, a funkciju praćenja provedbe i koordinacije na razini Grada Zagreba obavljat će Povjerenstvo za zaštitu od nasilja u obitelji koje je imenovao gradonačelnik Grada Zagreba Zaključkom o osnivanju i imenovanju Povjerenstva za zaštitu od nasilja u obitelji (Službeni 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Grada Zag</w:t>
      </w:r>
      <w:r w:rsidR="00271E49"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>reba 23/17</w:t>
      </w:r>
      <w:r w:rsidRPr="008C38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 daljnjem </w:t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tekstu: Povjerenstvo). Zadaće Povjerenstva su između ostaloga i sudjelovanje u izradi Zagrebačke strategije i planovima provedbe Zagrebačke strategije te razmatranje izvješća</w:t>
      </w:r>
      <w:r w:rsidR="00E806D5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nositelja mjera</w:t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provedbi mjera i aktivnosti iz Zagrebačke strategije.</w:t>
      </w:r>
    </w:p>
    <w:p w:rsidR="00F20892" w:rsidRPr="008C3828" w:rsidRDefault="00F20892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Gradski ured za socijalnu zaštitu i osobe s invaliditetom u suradnji s drugim nadležnim gradskim upravnim tijelima i Povjerenstvom predložit će gradonačelniku Grada Zagreba donošenje </w:t>
      </w:r>
      <w:r w:rsidR="00970CC0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godišnjeg </w:t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Plana provedbe Zagrebačke strategije</w:t>
      </w:r>
      <w:r w:rsidR="00D1712E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13A6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roku od dva mjeseca</w:t>
      </w:r>
      <w:r w:rsidR="00C745BD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dana </w:t>
      </w:r>
      <w:r w:rsidR="006C13A6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njezina donošenja. </w:t>
      </w:r>
    </w:p>
    <w:p w:rsidR="00C745BD" w:rsidRPr="008C3828" w:rsidRDefault="00C745BD" w:rsidP="00A609EA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3. 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cilju provedbe i praćenja </w:t>
      </w:r>
      <w:r w:rsidR="00970CC0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Zagrebačke strategije zaštite od nasilja u obitelji za razdoblje od 2018. do 2022. na godišnjoj razini gradonačelnik Grada Zagreba će, na prijedlog Gradskog ureda za socijalnu zaštitu i osobe s invaliditetom</w:t>
      </w:r>
      <w:r w:rsidR="00A609EA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suradnji s drugim nadležnim gradskim upravnim tijelima i Povjerenstvom, za svaku godinu, do kraja veljače tekuće godine, donositi godišnje planove provedbe Zagrebačke strategije. </w:t>
      </w:r>
    </w:p>
    <w:p w:rsidR="00F20892" w:rsidRPr="008C3828" w:rsidRDefault="00FF4C47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Provoditelji mjera Zagrebačke strategije će do 15. veljače svake godine, Gradskom uredu za socijalnu zaštitu i osobe s invaliditetom dostavljati izvješća o provedbi mjera i aktivnosti iz svoje nadležnosti za prethodnu godinu, koji će ih do 1. ožujka objediniti.</w:t>
      </w:r>
    </w:p>
    <w:p w:rsidR="00F20892" w:rsidRPr="008C3828" w:rsidRDefault="00FF4C47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Gradski ured za socijalnu zaštitu i osobe s invaliditetom će, do 15. ožujka svake godine, gradonačelniku Grada Zagreba dostaviti objedinjeno izvješće o provedbi mjera i aktivnosti iz Zagrebačke strategije koji će o tome izvijestiti Gradsku skupštinu Grada Zagreba.</w:t>
      </w:r>
    </w:p>
    <w:p w:rsidR="00F20892" w:rsidRPr="008C3828" w:rsidRDefault="00FF4C47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Gradski ured za socijalnu zaštitu i osobe s invaliditetom objavit će Zagrebačku strategiju na web stranicama Grada Zagreba.</w:t>
      </w:r>
    </w:p>
    <w:p w:rsidR="00F20892" w:rsidRPr="008C3828" w:rsidRDefault="00FF4C47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970CC0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C3828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970CC0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Zagrebačka strategija bit</w:t>
      </w:r>
      <w:r w:rsidR="00F20892"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će objavljena u Službenom glasniku Grada Zagreba.</w:t>
      </w:r>
    </w:p>
    <w:p w:rsidR="00F20892" w:rsidRPr="008C3828" w:rsidRDefault="00F20892" w:rsidP="00B86A28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C382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764A0" w:rsidRPr="008C3828" w:rsidRDefault="002764A0" w:rsidP="00B86A2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20892" w:rsidRPr="008C3828" w:rsidRDefault="00F20892" w:rsidP="00B86A28">
      <w:pPr>
        <w:rPr>
          <w:rFonts w:ascii="Times New Roman" w:hAnsi="Times New Roman" w:cs="Times New Roman"/>
          <w:sz w:val="24"/>
          <w:szCs w:val="24"/>
        </w:rPr>
      </w:pPr>
    </w:p>
    <w:sectPr w:rsidR="00F20892" w:rsidRPr="008C38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1E" w:rsidRDefault="0089051E" w:rsidP="00525C62">
      <w:pPr>
        <w:spacing w:after="0" w:line="240" w:lineRule="auto"/>
      </w:pPr>
      <w:r>
        <w:separator/>
      </w:r>
    </w:p>
  </w:endnote>
  <w:endnote w:type="continuationSeparator" w:id="0">
    <w:p w:rsidR="0089051E" w:rsidRDefault="0089051E" w:rsidP="00525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2088224"/>
      <w:docPartObj>
        <w:docPartGallery w:val="Page Numbers (Bottom of Page)"/>
        <w:docPartUnique/>
      </w:docPartObj>
    </w:sdtPr>
    <w:sdtEndPr/>
    <w:sdtContent>
      <w:p w:rsidR="000803AA" w:rsidRDefault="000803A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0803AA" w:rsidRDefault="00080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1E" w:rsidRDefault="0089051E" w:rsidP="00525C62">
      <w:pPr>
        <w:spacing w:after="0" w:line="240" w:lineRule="auto"/>
      </w:pPr>
      <w:r>
        <w:separator/>
      </w:r>
    </w:p>
  </w:footnote>
  <w:footnote w:type="continuationSeparator" w:id="0">
    <w:p w:rsidR="0089051E" w:rsidRDefault="0089051E" w:rsidP="00525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7E9"/>
    <w:multiLevelType w:val="hybridMultilevel"/>
    <w:tmpl w:val="A93627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D84"/>
    <w:multiLevelType w:val="hybridMultilevel"/>
    <w:tmpl w:val="3CE6BD8E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38127A5"/>
    <w:multiLevelType w:val="hybridMultilevel"/>
    <w:tmpl w:val="A2AAC7D6"/>
    <w:lvl w:ilvl="0" w:tplc="D27A43F8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4167807"/>
    <w:multiLevelType w:val="hybridMultilevel"/>
    <w:tmpl w:val="F140C992"/>
    <w:lvl w:ilvl="0" w:tplc="F940B9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6C3"/>
    <w:multiLevelType w:val="hybridMultilevel"/>
    <w:tmpl w:val="434ACF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B5AA0"/>
    <w:multiLevelType w:val="hybridMultilevel"/>
    <w:tmpl w:val="4BF45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771"/>
    <w:multiLevelType w:val="hybridMultilevel"/>
    <w:tmpl w:val="3000D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D7D00"/>
    <w:multiLevelType w:val="hybridMultilevel"/>
    <w:tmpl w:val="90BE4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76F4E"/>
    <w:multiLevelType w:val="hybridMultilevel"/>
    <w:tmpl w:val="C15093CA"/>
    <w:lvl w:ilvl="0" w:tplc="64405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E72B0"/>
    <w:multiLevelType w:val="hybridMultilevel"/>
    <w:tmpl w:val="F0C8C596"/>
    <w:lvl w:ilvl="0" w:tplc="3B4C34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A25410"/>
    <w:multiLevelType w:val="hybridMultilevel"/>
    <w:tmpl w:val="B74669D8"/>
    <w:lvl w:ilvl="0" w:tplc="A0962F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59E0"/>
    <w:multiLevelType w:val="hybridMultilevel"/>
    <w:tmpl w:val="06E4A616"/>
    <w:lvl w:ilvl="0" w:tplc="28A48CC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08BE"/>
    <w:multiLevelType w:val="hybridMultilevel"/>
    <w:tmpl w:val="27DA60E8"/>
    <w:lvl w:ilvl="0" w:tplc="D27A43F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5A365A"/>
    <w:multiLevelType w:val="hybridMultilevel"/>
    <w:tmpl w:val="4A90C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47624"/>
    <w:multiLevelType w:val="hybridMultilevel"/>
    <w:tmpl w:val="0352E1A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1E1C8C"/>
    <w:multiLevelType w:val="hybridMultilevel"/>
    <w:tmpl w:val="1D62BB92"/>
    <w:lvl w:ilvl="0" w:tplc="7BD4E55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20FFE"/>
    <w:multiLevelType w:val="hybridMultilevel"/>
    <w:tmpl w:val="A81A74BA"/>
    <w:lvl w:ilvl="0" w:tplc="DF02E74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E74A63"/>
    <w:multiLevelType w:val="hybridMultilevel"/>
    <w:tmpl w:val="AB8C952E"/>
    <w:lvl w:ilvl="0" w:tplc="637E36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D095A"/>
    <w:multiLevelType w:val="hybridMultilevel"/>
    <w:tmpl w:val="B55ABE72"/>
    <w:lvl w:ilvl="0" w:tplc="A0962F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8782E"/>
    <w:multiLevelType w:val="hybridMultilevel"/>
    <w:tmpl w:val="ED4C1E2A"/>
    <w:lvl w:ilvl="0" w:tplc="068C75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234D4"/>
    <w:multiLevelType w:val="hybridMultilevel"/>
    <w:tmpl w:val="431C0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00708"/>
    <w:multiLevelType w:val="hybridMultilevel"/>
    <w:tmpl w:val="6F6E3AA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7D0D76"/>
    <w:multiLevelType w:val="hybridMultilevel"/>
    <w:tmpl w:val="E2B4A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4088"/>
    <w:multiLevelType w:val="hybridMultilevel"/>
    <w:tmpl w:val="C1C2DA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52B2A"/>
    <w:multiLevelType w:val="hybridMultilevel"/>
    <w:tmpl w:val="5B183902"/>
    <w:lvl w:ilvl="0" w:tplc="A0962F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391F"/>
    <w:multiLevelType w:val="hybridMultilevel"/>
    <w:tmpl w:val="4FE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0209E"/>
    <w:multiLevelType w:val="hybridMultilevel"/>
    <w:tmpl w:val="1FF8DE1E"/>
    <w:lvl w:ilvl="0" w:tplc="DF1A7968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13BD1"/>
    <w:multiLevelType w:val="hybridMultilevel"/>
    <w:tmpl w:val="F6E0B4AA"/>
    <w:lvl w:ilvl="0" w:tplc="A5D2E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13575"/>
    <w:multiLevelType w:val="hybridMultilevel"/>
    <w:tmpl w:val="629E9E14"/>
    <w:lvl w:ilvl="0" w:tplc="A0962F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C21B1"/>
    <w:multiLevelType w:val="hybridMultilevel"/>
    <w:tmpl w:val="1FBCC2B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42E71DA"/>
    <w:multiLevelType w:val="hybridMultilevel"/>
    <w:tmpl w:val="0002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43F82"/>
    <w:multiLevelType w:val="hybridMultilevel"/>
    <w:tmpl w:val="F558C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31E9A"/>
    <w:multiLevelType w:val="hybridMultilevel"/>
    <w:tmpl w:val="C2F6E95C"/>
    <w:lvl w:ilvl="0" w:tplc="0504C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E62C69"/>
    <w:multiLevelType w:val="hybridMultilevel"/>
    <w:tmpl w:val="44665D1C"/>
    <w:lvl w:ilvl="0" w:tplc="5E789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B6C568B"/>
    <w:multiLevelType w:val="hybridMultilevel"/>
    <w:tmpl w:val="A800B37E"/>
    <w:lvl w:ilvl="0" w:tplc="A5D2E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524DF1"/>
    <w:multiLevelType w:val="hybridMultilevel"/>
    <w:tmpl w:val="7B584A68"/>
    <w:lvl w:ilvl="0" w:tplc="64405B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044F4"/>
    <w:multiLevelType w:val="hybridMultilevel"/>
    <w:tmpl w:val="17F6BC24"/>
    <w:lvl w:ilvl="0" w:tplc="484841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1254F"/>
    <w:multiLevelType w:val="hybridMultilevel"/>
    <w:tmpl w:val="4F667E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D08BC"/>
    <w:multiLevelType w:val="hybridMultilevel"/>
    <w:tmpl w:val="BE0E8EC6"/>
    <w:lvl w:ilvl="0" w:tplc="E8A00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D7083D"/>
    <w:multiLevelType w:val="hybridMultilevel"/>
    <w:tmpl w:val="AEDC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C3ECB"/>
    <w:multiLevelType w:val="hybridMultilevel"/>
    <w:tmpl w:val="F6666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E5035"/>
    <w:multiLevelType w:val="hybridMultilevel"/>
    <w:tmpl w:val="3DF0AABE"/>
    <w:lvl w:ilvl="0" w:tplc="EBEC821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47FE2"/>
    <w:multiLevelType w:val="hybridMultilevel"/>
    <w:tmpl w:val="D0561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1"/>
  </w:num>
  <w:num w:numId="3">
    <w:abstractNumId w:val="3"/>
  </w:num>
  <w:num w:numId="4">
    <w:abstractNumId w:val="36"/>
  </w:num>
  <w:num w:numId="5">
    <w:abstractNumId w:val="38"/>
  </w:num>
  <w:num w:numId="6">
    <w:abstractNumId w:val="6"/>
  </w:num>
  <w:num w:numId="7">
    <w:abstractNumId w:val="16"/>
  </w:num>
  <w:num w:numId="8">
    <w:abstractNumId w:val="9"/>
  </w:num>
  <w:num w:numId="9">
    <w:abstractNumId w:val="31"/>
  </w:num>
  <w:num w:numId="10">
    <w:abstractNumId w:val="23"/>
  </w:num>
  <w:num w:numId="11">
    <w:abstractNumId w:val="42"/>
  </w:num>
  <w:num w:numId="12">
    <w:abstractNumId w:val="33"/>
  </w:num>
  <w:num w:numId="13">
    <w:abstractNumId w:val="0"/>
  </w:num>
  <w:num w:numId="14">
    <w:abstractNumId w:val="22"/>
  </w:num>
  <w:num w:numId="15">
    <w:abstractNumId w:val="26"/>
  </w:num>
  <w:num w:numId="16">
    <w:abstractNumId w:val="25"/>
  </w:num>
  <w:num w:numId="17">
    <w:abstractNumId w:val="13"/>
  </w:num>
  <w:num w:numId="18">
    <w:abstractNumId w:val="20"/>
  </w:num>
  <w:num w:numId="19">
    <w:abstractNumId w:val="32"/>
  </w:num>
  <w:num w:numId="20">
    <w:abstractNumId w:val="29"/>
  </w:num>
  <w:num w:numId="21">
    <w:abstractNumId w:val="39"/>
  </w:num>
  <w:num w:numId="22">
    <w:abstractNumId w:val="5"/>
  </w:num>
  <w:num w:numId="23">
    <w:abstractNumId w:val="4"/>
  </w:num>
  <w:num w:numId="24">
    <w:abstractNumId w:val="37"/>
  </w:num>
  <w:num w:numId="25">
    <w:abstractNumId w:val="17"/>
  </w:num>
  <w:num w:numId="26">
    <w:abstractNumId w:val="19"/>
  </w:num>
  <w:num w:numId="27">
    <w:abstractNumId w:val="7"/>
  </w:num>
  <w:num w:numId="28">
    <w:abstractNumId w:val="15"/>
  </w:num>
  <w:num w:numId="29">
    <w:abstractNumId w:val="14"/>
  </w:num>
  <w:num w:numId="30">
    <w:abstractNumId w:val="35"/>
  </w:num>
  <w:num w:numId="31">
    <w:abstractNumId w:val="8"/>
  </w:num>
  <w:num w:numId="32">
    <w:abstractNumId w:val="1"/>
  </w:num>
  <w:num w:numId="33">
    <w:abstractNumId w:val="34"/>
  </w:num>
  <w:num w:numId="34">
    <w:abstractNumId w:val="27"/>
  </w:num>
  <w:num w:numId="35">
    <w:abstractNumId w:val="2"/>
  </w:num>
  <w:num w:numId="36">
    <w:abstractNumId w:val="10"/>
  </w:num>
  <w:num w:numId="37">
    <w:abstractNumId w:val="40"/>
  </w:num>
  <w:num w:numId="38">
    <w:abstractNumId w:val="30"/>
  </w:num>
  <w:num w:numId="39">
    <w:abstractNumId w:val="28"/>
  </w:num>
  <w:num w:numId="40">
    <w:abstractNumId w:val="24"/>
  </w:num>
  <w:num w:numId="41">
    <w:abstractNumId w:val="18"/>
  </w:num>
  <w:num w:numId="42">
    <w:abstractNumId w:val="11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6D"/>
    <w:rsid w:val="00004229"/>
    <w:rsid w:val="000068AB"/>
    <w:rsid w:val="000069C8"/>
    <w:rsid w:val="0001057D"/>
    <w:rsid w:val="0001496E"/>
    <w:rsid w:val="00021D82"/>
    <w:rsid w:val="00022838"/>
    <w:rsid w:val="00025C1C"/>
    <w:rsid w:val="00030E11"/>
    <w:rsid w:val="00033EB6"/>
    <w:rsid w:val="00037798"/>
    <w:rsid w:val="0004058F"/>
    <w:rsid w:val="00042283"/>
    <w:rsid w:val="00046017"/>
    <w:rsid w:val="000506EA"/>
    <w:rsid w:val="00052DEC"/>
    <w:rsid w:val="000548FE"/>
    <w:rsid w:val="00061177"/>
    <w:rsid w:val="00061198"/>
    <w:rsid w:val="00064CCC"/>
    <w:rsid w:val="000675C4"/>
    <w:rsid w:val="000702C2"/>
    <w:rsid w:val="00070468"/>
    <w:rsid w:val="000751AC"/>
    <w:rsid w:val="000803AA"/>
    <w:rsid w:val="00080529"/>
    <w:rsid w:val="00081BD6"/>
    <w:rsid w:val="00082904"/>
    <w:rsid w:val="0008755D"/>
    <w:rsid w:val="00091B2F"/>
    <w:rsid w:val="00097A5C"/>
    <w:rsid w:val="000A186F"/>
    <w:rsid w:val="000A27C0"/>
    <w:rsid w:val="000A6990"/>
    <w:rsid w:val="000A729D"/>
    <w:rsid w:val="000B463F"/>
    <w:rsid w:val="000B4DAB"/>
    <w:rsid w:val="000B5932"/>
    <w:rsid w:val="000B7012"/>
    <w:rsid w:val="000B739F"/>
    <w:rsid w:val="000B747C"/>
    <w:rsid w:val="000B7882"/>
    <w:rsid w:val="000C03E3"/>
    <w:rsid w:val="000C0CBD"/>
    <w:rsid w:val="000D1EA2"/>
    <w:rsid w:val="000E0F16"/>
    <w:rsid w:val="000E5AF8"/>
    <w:rsid w:val="000E7225"/>
    <w:rsid w:val="000F5586"/>
    <w:rsid w:val="000F63B4"/>
    <w:rsid w:val="000F7AA4"/>
    <w:rsid w:val="00104E5B"/>
    <w:rsid w:val="00110342"/>
    <w:rsid w:val="00112D0E"/>
    <w:rsid w:val="00116305"/>
    <w:rsid w:val="00116479"/>
    <w:rsid w:val="00117958"/>
    <w:rsid w:val="0012195F"/>
    <w:rsid w:val="00124B57"/>
    <w:rsid w:val="001269DE"/>
    <w:rsid w:val="00133FE3"/>
    <w:rsid w:val="00137FEA"/>
    <w:rsid w:val="0014325A"/>
    <w:rsid w:val="00145734"/>
    <w:rsid w:val="001459C7"/>
    <w:rsid w:val="001479CA"/>
    <w:rsid w:val="00147C48"/>
    <w:rsid w:val="0015071E"/>
    <w:rsid w:val="0015214F"/>
    <w:rsid w:val="00153BCE"/>
    <w:rsid w:val="00154CE2"/>
    <w:rsid w:val="00163D02"/>
    <w:rsid w:val="00170A18"/>
    <w:rsid w:val="00176E66"/>
    <w:rsid w:val="00177D8A"/>
    <w:rsid w:val="0018766C"/>
    <w:rsid w:val="00192F87"/>
    <w:rsid w:val="001A080D"/>
    <w:rsid w:val="001A1D8B"/>
    <w:rsid w:val="001A6EAA"/>
    <w:rsid w:val="001B00C0"/>
    <w:rsid w:val="001C0583"/>
    <w:rsid w:val="001C0BCE"/>
    <w:rsid w:val="001C478F"/>
    <w:rsid w:val="001C6D77"/>
    <w:rsid w:val="001C78B1"/>
    <w:rsid w:val="001D0890"/>
    <w:rsid w:val="001E0B67"/>
    <w:rsid w:val="001E0DF9"/>
    <w:rsid w:val="001F482D"/>
    <w:rsid w:val="001F6EBD"/>
    <w:rsid w:val="00200851"/>
    <w:rsid w:val="00204F89"/>
    <w:rsid w:val="002055F9"/>
    <w:rsid w:val="0021279C"/>
    <w:rsid w:val="0021294F"/>
    <w:rsid w:val="002144D3"/>
    <w:rsid w:val="00215EE8"/>
    <w:rsid w:val="002217D5"/>
    <w:rsid w:val="002247EA"/>
    <w:rsid w:val="0023735A"/>
    <w:rsid w:val="002429BA"/>
    <w:rsid w:val="00242DA2"/>
    <w:rsid w:val="00245EFB"/>
    <w:rsid w:val="002516C4"/>
    <w:rsid w:val="002555D1"/>
    <w:rsid w:val="00257DAE"/>
    <w:rsid w:val="002615E0"/>
    <w:rsid w:val="00262862"/>
    <w:rsid w:val="002647B9"/>
    <w:rsid w:val="00271548"/>
    <w:rsid w:val="00271E49"/>
    <w:rsid w:val="00272CE7"/>
    <w:rsid w:val="002764A0"/>
    <w:rsid w:val="00276EF8"/>
    <w:rsid w:val="00284642"/>
    <w:rsid w:val="002851A6"/>
    <w:rsid w:val="002935A6"/>
    <w:rsid w:val="00296040"/>
    <w:rsid w:val="002A0301"/>
    <w:rsid w:val="002A2B01"/>
    <w:rsid w:val="002A47C2"/>
    <w:rsid w:val="002A5906"/>
    <w:rsid w:val="002B5176"/>
    <w:rsid w:val="002D1B0C"/>
    <w:rsid w:val="002D1B78"/>
    <w:rsid w:val="002D4B89"/>
    <w:rsid w:val="002D59D9"/>
    <w:rsid w:val="002F4051"/>
    <w:rsid w:val="002F799C"/>
    <w:rsid w:val="0030183B"/>
    <w:rsid w:val="00302F11"/>
    <w:rsid w:val="00303B8D"/>
    <w:rsid w:val="003044BF"/>
    <w:rsid w:val="00307636"/>
    <w:rsid w:val="003120B1"/>
    <w:rsid w:val="00312A06"/>
    <w:rsid w:val="00321458"/>
    <w:rsid w:val="00322493"/>
    <w:rsid w:val="00345BC3"/>
    <w:rsid w:val="00346AA5"/>
    <w:rsid w:val="00350FF0"/>
    <w:rsid w:val="00353AC1"/>
    <w:rsid w:val="00356443"/>
    <w:rsid w:val="00357250"/>
    <w:rsid w:val="00366C50"/>
    <w:rsid w:val="00370699"/>
    <w:rsid w:val="00370F6D"/>
    <w:rsid w:val="003713A5"/>
    <w:rsid w:val="0037736C"/>
    <w:rsid w:val="003820C1"/>
    <w:rsid w:val="00382593"/>
    <w:rsid w:val="00382DFE"/>
    <w:rsid w:val="00383CA6"/>
    <w:rsid w:val="00384397"/>
    <w:rsid w:val="00390EE7"/>
    <w:rsid w:val="0039132A"/>
    <w:rsid w:val="00391F49"/>
    <w:rsid w:val="00394FF6"/>
    <w:rsid w:val="003A0A14"/>
    <w:rsid w:val="003A3801"/>
    <w:rsid w:val="003C4DE0"/>
    <w:rsid w:val="003C5948"/>
    <w:rsid w:val="003D75F8"/>
    <w:rsid w:val="003E01CF"/>
    <w:rsid w:val="003E2EA7"/>
    <w:rsid w:val="003E4311"/>
    <w:rsid w:val="003E4764"/>
    <w:rsid w:val="003E58F0"/>
    <w:rsid w:val="003E7F6D"/>
    <w:rsid w:val="003F020F"/>
    <w:rsid w:val="003F6C01"/>
    <w:rsid w:val="0040133D"/>
    <w:rsid w:val="00402CD5"/>
    <w:rsid w:val="00403B31"/>
    <w:rsid w:val="00411582"/>
    <w:rsid w:val="004169AD"/>
    <w:rsid w:val="00426E4E"/>
    <w:rsid w:val="00432219"/>
    <w:rsid w:val="0044058A"/>
    <w:rsid w:val="00446EB2"/>
    <w:rsid w:val="0046252B"/>
    <w:rsid w:val="00472AD8"/>
    <w:rsid w:val="00473A40"/>
    <w:rsid w:val="004754D0"/>
    <w:rsid w:val="00477F7A"/>
    <w:rsid w:val="00480473"/>
    <w:rsid w:val="004845ED"/>
    <w:rsid w:val="0049044A"/>
    <w:rsid w:val="004A168F"/>
    <w:rsid w:val="004A1F25"/>
    <w:rsid w:val="004A4A22"/>
    <w:rsid w:val="004A684E"/>
    <w:rsid w:val="004B27FD"/>
    <w:rsid w:val="004B2F9C"/>
    <w:rsid w:val="004B33C1"/>
    <w:rsid w:val="004B3EEE"/>
    <w:rsid w:val="004C2831"/>
    <w:rsid w:val="004C4C39"/>
    <w:rsid w:val="004D4E77"/>
    <w:rsid w:val="004E0710"/>
    <w:rsid w:val="004E11BD"/>
    <w:rsid w:val="004E211A"/>
    <w:rsid w:val="004E3D31"/>
    <w:rsid w:val="004E6BE2"/>
    <w:rsid w:val="004E709D"/>
    <w:rsid w:val="004F0206"/>
    <w:rsid w:val="004F286C"/>
    <w:rsid w:val="00501B76"/>
    <w:rsid w:val="00502436"/>
    <w:rsid w:val="00502BAB"/>
    <w:rsid w:val="00502DCA"/>
    <w:rsid w:val="0051021E"/>
    <w:rsid w:val="00510D94"/>
    <w:rsid w:val="005130DE"/>
    <w:rsid w:val="005176F3"/>
    <w:rsid w:val="00517FCE"/>
    <w:rsid w:val="00521354"/>
    <w:rsid w:val="0052255B"/>
    <w:rsid w:val="005227C4"/>
    <w:rsid w:val="00525C62"/>
    <w:rsid w:val="005306A8"/>
    <w:rsid w:val="005324A9"/>
    <w:rsid w:val="005336C5"/>
    <w:rsid w:val="00533C50"/>
    <w:rsid w:val="00533CEB"/>
    <w:rsid w:val="00534F78"/>
    <w:rsid w:val="00540344"/>
    <w:rsid w:val="00542F66"/>
    <w:rsid w:val="005443F8"/>
    <w:rsid w:val="005500B9"/>
    <w:rsid w:val="005569FE"/>
    <w:rsid w:val="005628E3"/>
    <w:rsid w:val="00562CCB"/>
    <w:rsid w:val="0057569F"/>
    <w:rsid w:val="005763CE"/>
    <w:rsid w:val="005772CC"/>
    <w:rsid w:val="005840D2"/>
    <w:rsid w:val="005844FF"/>
    <w:rsid w:val="00586A0A"/>
    <w:rsid w:val="005946CA"/>
    <w:rsid w:val="005A02D6"/>
    <w:rsid w:val="005A0868"/>
    <w:rsid w:val="005A17E5"/>
    <w:rsid w:val="005A5229"/>
    <w:rsid w:val="005B3A1E"/>
    <w:rsid w:val="005B6F15"/>
    <w:rsid w:val="005B70E8"/>
    <w:rsid w:val="005B7292"/>
    <w:rsid w:val="005C380C"/>
    <w:rsid w:val="005C508C"/>
    <w:rsid w:val="005C5F3F"/>
    <w:rsid w:val="005D037E"/>
    <w:rsid w:val="005D3B1B"/>
    <w:rsid w:val="005D5E9B"/>
    <w:rsid w:val="005D62D8"/>
    <w:rsid w:val="005E0996"/>
    <w:rsid w:val="005E3D85"/>
    <w:rsid w:val="005F2E17"/>
    <w:rsid w:val="0060099A"/>
    <w:rsid w:val="00601666"/>
    <w:rsid w:val="00603931"/>
    <w:rsid w:val="00604597"/>
    <w:rsid w:val="00622031"/>
    <w:rsid w:val="00624681"/>
    <w:rsid w:val="006257F4"/>
    <w:rsid w:val="00626107"/>
    <w:rsid w:val="00626552"/>
    <w:rsid w:val="006318B2"/>
    <w:rsid w:val="0063261C"/>
    <w:rsid w:val="00636EE6"/>
    <w:rsid w:val="00642B13"/>
    <w:rsid w:val="006432E9"/>
    <w:rsid w:val="0064481B"/>
    <w:rsid w:val="00651B1B"/>
    <w:rsid w:val="0065248E"/>
    <w:rsid w:val="00654EC9"/>
    <w:rsid w:val="00655EF5"/>
    <w:rsid w:val="00656AD0"/>
    <w:rsid w:val="00661F6B"/>
    <w:rsid w:val="00666F0F"/>
    <w:rsid w:val="006678C7"/>
    <w:rsid w:val="00667D9F"/>
    <w:rsid w:val="006750F8"/>
    <w:rsid w:val="006814E6"/>
    <w:rsid w:val="00682491"/>
    <w:rsid w:val="00690D47"/>
    <w:rsid w:val="00693CD5"/>
    <w:rsid w:val="00695D97"/>
    <w:rsid w:val="006A4027"/>
    <w:rsid w:val="006A4630"/>
    <w:rsid w:val="006C0C2F"/>
    <w:rsid w:val="006C13A6"/>
    <w:rsid w:val="006C6BEE"/>
    <w:rsid w:val="006C75B8"/>
    <w:rsid w:val="006D79F2"/>
    <w:rsid w:val="006E2BDE"/>
    <w:rsid w:val="006E4FC5"/>
    <w:rsid w:val="006E567D"/>
    <w:rsid w:val="006E62F4"/>
    <w:rsid w:val="006E7FF9"/>
    <w:rsid w:val="006F4935"/>
    <w:rsid w:val="006F6C27"/>
    <w:rsid w:val="00703F71"/>
    <w:rsid w:val="00706684"/>
    <w:rsid w:val="00713785"/>
    <w:rsid w:val="00716EB8"/>
    <w:rsid w:val="00720004"/>
    <w:rsid w:val="00730E18"/>
    <w:rsid w:val="00742AD2"/>
    <w:rsid w:val="0074751A"/>
    <w:rsid w:val="007476C3"/>
    <w:rsid w:val="00747F7B"/>
    <w:rsid w:val="00752677"/>
    <w:rsid w:val="00755609"/>
    <w:rsid w:val="00757007"/>
    <w:rsid w:val="00760089"/>
    <w:rsid w:val="00764E28"/>
    <w:rsid w:val="00765A23"/>
    <w:rsid w:val="00767693"/>
    <w:rsid w:val="00767F01"/>
    <w:rsid w:val="00785D83"/>
    <w:rsid w:val="007874C9"/>
    <w:rsid w:val="007921C7"/>
    <w:rsid w:val="00792FE3"/>
    <w:rsid w:val="00797005"/>
    <w:rsid w:val="0079769F"/>
    <w:rsid w:val="007A099E"/>
    <w:rsid w:val="007C0BDE"/>
    <w:rsid w:val="007C306B"/>
    <w:rsid w:val="007C63DD"/>
    <w:rsid w:val="007C71E6"/>
    <w:rsid w:val="007D0355"/>
    <w:rsid w:val="007D35DD"/>
    <w:rsid w:val="007D6243"/>
    <w:rsid w:val="007D6721"/>
    <w:rsid w:val="007E499A"/>
    <w:rsid w:val="007E5708"/>
    <w:rsid w:val="007E5CBB"/>
    <w:rsid w:val="007F5168"/>
    <w:rsid w:val="007F7211"/>
    <w:rsid w:val="007F7239"/>
    <w:rsid w:val="008031EB"/>
    <w:rsid w:val="00805481"/>
    <w:rsid w:val="00805928"/>
    <w:rsid w:val="00807BEF"/>
    <w:rsid w:val="008115DD"/>
    <w:rsid w:val="0081251D"/>
    <w:rsid w:val="00815E73"/>
    <w:rsid w:val="008164AB"/>
    <w:rsid w:val="008176A2"/>
    <w:rsid w:val="00820A62"/>
    <w:rsid w:val="00822612"/>
    <w:rsid w:val="00823568"/>
    <w:rsid w:val="00831035"/>
    <w:rsid w:val="008312EA"/>
    <w:rsid w:val="0083369C"/>
    <w:rsid w:val="008340BF"/>
    <w:rsid w:val="0083465C"/>
    <w:rsid w:val="0083533E"/>
    <w:rsid w:val="00840E52"/>
    <w:rsid w:val="00841659"/>
    <w:rsid w:val="008417D8"/>
    <w:rsid w:val="008421A6"/>
    <w:rsid w:val="00846C03"/>
    <w:rsid w:val="00850BF8"/>
    <w:rsid w:val="00853A08"/>
    <w:rsid w:val="00861876"/>
    <w:rsid w:val="00861A6B"/>
    <w:rsid w:val="0086736D"/>
    <w:rsid w:val="00871ECB"/>
    <w:rsid w:val="008731C6"/>
    <w:rsid w:val="008741D8"/>
    <w:rsid w:val="00875397"/>
    <w:rsid w:val="0089005F"/>
    <w:rsid w:val="0089051E"/>
    <w:rsid w:val="008905B6"/>
    <w:rsid w:val="008A0A29"/>
    <w:rsid w:val="008A1A3E"/>
    <w:rsid w:val="008A2CB5"/>
    <w:rsid w:val="008A58D0"/>
    <w:rsid w:val="008B1B65"/>
    <w:rsid w:val="008C0CAC"/>
    <w:rsid w:val="008C1DFC"/>
    <w:rsid w:val="008C3828"/>
    <w:rsid w:val="008C5881"/>
    <w:rsid w:val="008C747C"/>
    <w:rsid w:val="008C7DF1"/>
    <w:rsid w:val="008D21C9"/>
    <w:rsid w:val="008D288A"/>
    <w:rsid w:val="008D5BB8"/>
    <w:rsid w:val="008D7AD9"/>
    <w:rsid w:val="008E12B8"/>
    <w:rsid w:val="008E4D2A"/>
    <w:rsid w:val="008F0452"/>
    <w:rsid w:val="008F1020"/>
    <w:rsid w:val="008F5896"/>
    <w:rsid w:val="008F7561"/>
    <w:rsid w:val="0090427F"/>
    <w:rsid w:val="009140B6"/>
    <w:rsid w:val="009148DE"/>
    <w:rsid w:val="009256A1"/>
    <w:rsid w:val="009410C0"/>
    <w:rsid w:val="00945E7C"/>
    <w:rsid w:val="0094674C"/>
    <w:rsid w:val="00961061"/>
    <w:rsid w:val="00962651"/>
    <w:rsid w:val="00965AB8"/>
    <w:rsid w:val="00970CC0"/>
    <w:rsid w:val="00971A51"/>
    <w:rsid w:val="00973D7B"/>
    <w:rsid w:val="0098387B"/>
    <w:rsid w:val="00984D4F"/>
    <w:rsid w:val="009873C9"/>
    <w:rsid w:val="00990D66"/>
    <w:rsid w:val="009A257A"/>
    <w:rsid w:val="009A2C56"/>
    <w:rsid w:val="009A36F5"/>
    <w:rsid w:val="009A3729"/>
    <w:rsid w:val="009A37D9"/>
    <w:rsid w:val="009A57D1"/>
    <w:rsid w:val="009A5ACE"/>
    <w:rsid w:val="009A6D87"/>
    <w:rsid w:val="009A701F"/>
    <w:rsid w:val="009B4C63"/>
    <w:rsid w:val="009B76D5"/>
    <w:rsid w:val="009C2D42"/>
    <w:rsid w:val="009C3D89"/>
    <w:rsid w:val="009C3EDE"/>
    <w:rsid w:val="009C73C4"/>
    <w:rsid w:val="009D1F86"/>
    <w:rsid w:val="009D4164"/>
    <w:rsid w:val="009D4801"/>
    <w:rsid w:val="009D7B34"/>
    <w:rsid w:val="009E1696"/>
    <w:rsid w:val="009E539A"/>
    <w:rsid w:val="009F17A2"/>
    <w:rsid w:val="009F294C"/>
    <w:rsid w:val="009F4841"/>
    <w:rsid w:val="009F7059"/>
    <w:rsid w:val="00A0123C"/>
    <w:rsid w:val="00A028D4"/>
    <w:rsid w:val="00A06E33"/>
    <w:rsid w:val="00A13D94"/>
    <w:rsid w:val="00A14209"/>
    <w:rsid w:val="00A153EB"/>
    <w:rsid w:val="00A16821"/>
    <w:rsid w:val="00A264E1"/>
    <w:rsid w:val="00A2761E"/>
    <w:rsid w:val="00A329B1"/>
    <w:rsid w:val="00A3620A"/>
    <w:rsid w:val="00A516B8"/>
    <w:rsid w:val="00A521F1"/>
    <w:rsid w:val="00A55330"/>
    <w:rsid w:val="00A57E9D"/>
    <w:rsid w:val="00A609EA"/>
    <w:rsid w:val="00A6378F"/>
    <w:rsid w:val="00A70C16"/>
    <w:rsid w:val="00A73BA9"/>
    <w:rsid w:val="00A75D32"/>
    <w:rsid w:val="00A80A30"/>
    <w:rsid w:val="00A8355A"/>
    <w:rsid w:val="00A8376C"/>
    <w:rsid w:val="00A90FA9"/>
    <w:rsid w:val="00A928DC"/>
    <w:rsid w:val="00A957E6"/>
    <w:rsid w:val="00A971F3"/>
    <w:rsid w:val="00AA2E5B"/>
    <w:rsid w:val="00AA3F4B"/>
    <w:rsid w:val="00AA500E"/>
    <w:rsid w:val="00AA5D2A"/>
    <w:rsid w:val="00AB4550"/>
    <w:rsid w:val="00AB53F5"/>
    <w:rsid w:val="00AB6F95"/>
    <w:rsid w:val="00AC1384"/>
    <w:rsid w:val="00AC1449"/>
    <w:rsid w:val="00AD2D07"/>
    <w:rsid w:val="00AE34DC"/>
    <w:rsid w:val="00AE3AC9"/>
    <w:rsid w:val="00AE7735"/>
    <w:rsid w:val="00AF1620"/>
    <w:rsid w:val="00AF4921"/>
    <w:rsid w:val="00AF5B0D"/>
    <w:rsid w:val="00AF72D7"/>
    <w:rsid w:val="00B05E15"/>
    <w:rsid w:val="00B07B59"/>
    <w:rsid w:val="00B07B6F"/>
    <w:rsid w:val="00B10C90"/>
    <w:rsid w:val="00B11B90"/>
    <w:rsid w:val="00B1482B"/>
    <w:rsid w:val="00B17A82"/>
    <w:rsid w:val="00B20204"/>
    <w:rsid w:val="00B25FAB"/>
    <w:rsid w:val="00B2742C"/>
    <w:rsid w:val="00B424B5"/>
    <w:rsid w:val="00B4344A"/>
    <w:rsid w:val="00B439B6"/>
    <w:rsid w:val="00B51DEC"/>
    <w:rsid w:val="00B5780B"/>
    <w:rsid w:val="00B6115B"/>
    <w:rsid w:val="00B61ACE"/>
    <w:rsid w:val="00B65FB8"/>
    <w:rsid w:val="00B70B2C"/>
    <w:rsid w:val="00B71CE2"/>
    <w:rsid w:val="00B76D34"/>
    <w:rsid w:val="00B85B34"/>
    <w:rsid w:val="00B86124"/>
    <w:rsid w:val="00B86A28"/>
    <w:rsid w:val="00B870B0"/>
    <w:rsid w:val="00B8787E"/>
    <w:rsid w:val="00B87E38"/>
    <w:rsid w:val="00B90160"/>
    <w:rsid w:val="00B91E8F"/>
    <w:rsid w:val="00B93C04"/>
    <w:rsid w:val="00BA007A"/>
    <w:rsid w:val="00BA09ED"/>
    <w:rsid w:val="00BA2A5B"/>
    <w:rsid w:val="00BA4868"/>
    <w:rsid w:val="00BB0BC7"/>
    <w:rsid w:val="00BB18EB"/>
    <w:rsid w:val="00BB48CF"/>
    <w:rsid w:val="00BB4FA9"/>
    <w:rsid w:val="00BB6AB2"/>
    <w:rsid w:val="00BE6ED2"/>
    <w:rsid w:val="00C00004"/>
    <w:rsid w:val="00C00EEB"/>
    <w:rsid w:val="00C0378F"/>
    <w:rsid w:val="00C043F3"/>
    <w:rsid w:val="00C05851"/>
    <w:rsid w:val="00C0680E"/>
    <w:rsid w:val="00C06EC2"/>
    <w:rsid w:val="00C11DE7"/>
    <w:rsid w:val="00C15600"/>
    <w:rsid w:val="00C21246"/>
    <w:rsid w:val="00C22582"/>
    <w:rsid w:val="00C23E97"/>
    <w:rsid w:val="00C23EA9"/>
    <w:rsid w:val="00C24B8C"/>
    <w:rsid w:val="00C25F0F"/>
    <w:rsid w:val="00C301A0"/>
    <w:rsid w:val="00C31755"/>
    <w:rsid w:val="00C33DED"/>
    <w:rsid w:val="00C3449C"/>
    <w:rsid w:val="00C37D24"/>
    <w:rsid w:val="00C44366"/>
    <w:rsid w:val="00C45E04"/>
    <w:rsid w:val="00C47329"/>
    <w:rsid w:val="00C4788D"/>
    <w:rsid w:val="00C611B2"/>
    <w:rsid w:val="00C613D1"/>
    <w:rsid w:val="00C62946"/>
    <w:rsid w:val="00C65882"/>
    <w:rsid w:val="00C66B46"/>
    <w:rsid w:val="00C7386A"/>
    <w:rsid w:val="00C73D0D"/>
    <w:rsid w:val="00C745BD"/>
    <w:rsid w:val="00C74654"/>
    <w:rsid w:val="00C84974"/>
    <w:rsid w:val="00CA0A9B"/>
    <w:rsid w:val="00CA1BF0"/>
    <w:rsid w:val="00CA4041"/>
    <w:rsid w:val="00CA7718"/>
    <w:rsid w:val="00CB1DEC"/>
    <w:rsid w:val="00CC0CA5"/>
    <w:rsid w:val="00CC1B46"/>
    <w:rsid w:val="00CC2932"/>
    <w:rsid w:val="00CC7905"/>
    <w:rsid w:val="00CD211D"/>
    <w:rsid w:val="00CD23D6"/>
    <w:rsid w:val="00CE0133"/>
    <w:rsid w:val="00CE0A6A"/>
    <w:rsid w:val="00CE2DAE"/>
    <w:rsid w:val="00CE66EB"/>
    <w:rsid w:val="00CE717F"/>
    <w:rsid w:val="00CF5CF2"/>
    <w:rsid w:val="00CF60B1"/>
    <w:rsid w:val="00D01B1D"/>
    <w:rsid w:val="00D0319C"/>
    <w:rsid w:val="00D046D1"/>
    <w:rsid w:val="00D11EC1"/>
    <w:rsid w:val="00D15F55"/>
    <w:rsid w:val="00D16788"/>
    <w:rsid w:val="00D1712E"/>
    <w:rsid w:val="00D2064E"/>
    <w:rsid w:val="00D30774"/>
    <w:rsid w:val="00D34701"/>
    <w:rsid w:val="00D34AFE"/>
    <w:rsid w:val="00D3601A"/>
    <w:rsid w:val="00D364EC"/>
    <w:rsid w:val="00D427CC"/>
    <w:rsid w:val="00D5492B"/>
    <w:rsid w:val="00D60E88"/>
    <w:rsid w:val="00D62380"/>
    <w:rsid w:val="00D6401E"/>
    <w:rsid w:val="00D65683"/>
    <w:rsid w:val="00D8358C"/>
    <w:rsid w:val="00D83FF8"/>
    <w:rsid w:val="00D84086"/>
    <w:rsid w:val="00D867B2"/>
    <w:rsid w:val="00D86AB0"/>
    <w:rsid w:val="00D925A2"/>
    <w:rsid w:val="00D95B24"/>
    <w:rsid w:val="00D96063"/>
    <w:rsid w:val="00D9769E"/>
    <w:rsid w:val="00DA0859"/>
    <w:rsid w:val="00DA0D20"/>
    <w:rsid w:val="00DA1D79"/>
    <w:rsid w:val="00DA5F2C"/>
    <w:rsid w:val="00DB040A"/>
    <w:rsid w:val="00DD328E"/>
    <w:rsid w:val="00DD34D3"/>
    <w:rsid w:val="00DD42DF"/>
    <w:rsid w:val="00DD70F7"/>
    <w:rsid w:val="00DE2CBA"/>
    <w:rsid w:val="00DE2EA2"/>
    <w:rsid w:val="00DE7310"/>
    <w:rsid w:val="00DF1B6B"/>
    <w:rsid w:val="00E06A3A"/>
    <w:rsid w:val="00E2067D"/>
    <w:rsid w:val="00E2176E"/>
    <w:rsid w:val="00E2405E"/>
    <w:rsid w:val="00E26F68"/>
    <w:rsid w:val="00E3303B"/>
    <w:rsid w:val="00E35BFD"/>
    <w:rsid w:val="00E37D4B"/>
    <w:rsid w:val="00E4451B"/>
    <w:rsid w:val="00E4504B"/>
    <w:rsid w:val="00E4789F"/>
    <w:rsid w:val="00E501B0"/>
    <w:rsid w:val="00E50F29"/>
    <w:rsid w:val="00E515E8"/>
    <w:rsid w:val="00E524BD"/>
    <w:rsid w:val="00E6098F"/>
    <w:rsid w:val="00E60B18"/>
    <w:rsid w:val="00E60E17"/>
    <w:rsid w:val="00E6192A"/>
    <w:rsid w:val="00E61DFF"/>
    <w:rsid w:val="00E6496D"/>
    <w:rsid w:val="00E65B1A"/>
    <w:rsid w:val="00E71E99"/>
    <w:rsid w:val="00E7623D"/>
    <w:rsid w:val="00E806D5"/>
    <w:rsid w:val="00E81E71"/>
    <w:rsid w:val="00E85C5D"/>
    <w:rsid w:val="00E90A23"/>
    <w:rsid w:val="00E94697"/>
    <w:rsid w:val="00E95E5B"/>
    <w:rsid w:val="00EA0BF0"/>
    <w:rsid w:val="00EB1DE6"/>
    <w:rsid w:val="00EC5BBF"/>
    <w:rsid w:val="00ED0A65"/>
    <w:rsid w:val="00ED4EA0"/>
    <w:rsid w:val="00ED7216"/>
    <w:rsid w:val="00EE0DBD"/>
    <w:rsid w:val="00EE1A24"/>
    <w:rsid w:val="00EE5CA5"/>
    <w:rsid w:val="00EE7A1F"/>
    <w:rsid w:val="00EF5539"/>
    <w:rsid w:val="00EF664F"/>
    <w:rsid w:val="00EF76F5"/>
    <w:rsid w:val="00F02114"/>
    <w:rsid w:val="00F03A7A"/>
    <w:rsid w:val="00F075E1"/>
    <w:rsid w:val="00F07B6B"/>
    <w:rsid w:val="00F20892"/>
    <w:rsid w:val="00F23851"/>
    <w:rsid w:val="00F335D7"/>
    <w:rsid w:val="00F4369C"/>
    <w:rsid w:val="00F444D7"/>
    <w:rsid w:val="00F57D86"/>
    <w:rsid w:val="00F62B76"/>
    <w:rsid w:val="00F66F54"/>
    <w:rsid w:val="00F702D9"/>
    <w:rsid w:val="00F71AF8"/>
    <w:rsid w:val="00F72116"/>
    <w:rsid w:val="00F73B1D"/>
    <w:rsid w:val="00F81145"/>
    <w:rsid w:val="00F83F22"/>
    <w:rsid w:val="00F84256"/>
    <w:rsid w:val="00FB69DA"/>
    <w:rsid w:val="00FB778E"/>
    <w:rsid w:val="00FC06CF"/>
    <w:rsid w:val="00FD0898"/>
    <w:rsid w:val="00FD1387"/>
    <w:rsid w:val="00FD2D7E"/>
    <w:rsid w:val="00FE6F6B"/>
    <w:rsid w:val="00FE76A3"/>
    <w:rsid w:val="00FF2599"/>
    <w:rsid w:val="00FF294D"/>
    <w:rsid w:val="00FF3AA4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8322"/>
  <w15:docId w15:val="{09A91B98-9632-469A-8046-F474CD65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C62"/>
  </w:style>
  <w:style w:type="paragraph" w:styleId="Footer">
    <w:name w:val="footer"/>
    <w:basedOn w:val="Normal"/>
    <w:link w:val="FooterChar"/>
    <w:uiPriority w:val="99"/>
    <w:unhideWhenUsed/>
    <w:rsid w:val="00525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C62"/>
  </w:style>
  <w:style w:type="character" w:styleId="Strong">
    <w:name w:val="Strong"/>
    <w:basedOn w:val="DefaultParagraphFont"/>
    <w:uiPriority w:val="22"/>
    <w:qFormat/>
    <w:rsid w:val="00CE01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6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2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2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20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0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D9346-560A-4EB7-8054-876F0392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34</Pages>
  <Words>8976</Words>
  <Characters>51169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Staničić</dc:creator>
  <cp:keywords/>
  <dc:description/>
  <cp:lastModifiedBy>Ines Jakšić</cp:lastModifiedBy>
  <cp:revision>7</cp:revision>
  <cp:lastPrinted>2018-05-09T10:58:00Z</cp:lastPrinted>
  <dcterms:created xsi:type="dcterms:W3CDTF">2018-05-21T08:29:00Z</dcterms:created>
  <dcterms:modified xsi:type="dcterms:W3CDTF">2018-05-22T07:33:00Z</dcterms:modified>
</cp:coreProperties>
</file>